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Merriweather" w:cs="Merriweather" w:eastAsia="Merriweather" w:hAnsi="Merriweather"/>
          <w:sz w:val="74"/>
          <w:szCs w:val="74"/>
        </w:rPr>
      </w:pPr>
      <w:r w:rsidDel="00000000" w:rsidR="00000000" w:rsidRPr="00000000">
        <w:rPr>
          <w:rFonts w:ascii="Merriweather" w:cs="Merriweather" w:eastAsia="Merriweather" w:hAnsi="Merriweather"/>
          <w:sz w:val="74"/>
          <w:szCs w:val="74"/>
          <w:rtl w:val="0"/>
        </w:rPr>
        <w:t xml:space="preserve">CanSat</w:t>
      </w:r>
      <w:r w:rsidDel="00000000" w:rsidR="00000000" w:rsidRPr="00000000">
        <w:rPr>
          <w:rFonts w:ascii="Merriweather" w:cs="Merriweather" w:eastAsia="Merriweather" w:hAnsi="Merriweather"/>
          <w:sz w:val="74"/>
          <w:szCs w:val="74"/>
          <w:rtl w:val="0"/>
        </w:rPr>
        <w:t xml:space="preserve"> </w:t>
      </w:r>
    </w:p>
    <w:p w:rsidR="00000000" w:rsidDel="00000000" w:rsidP="00000000" w:rsidRDefault="00000000" w:rsidRPr="00000000" w14:paraId="00000002">
      <w:pPr>
        <w:jc w:val="left"/>
        <w:rPr>
          <w:rFonts w:ascii="Merriweather" w:cs="Merriweather" w:eastAsia="Merriweather" w:hAnsi="Merriweather"/>
          <w:color w:val="4a86e8"/>
          <w:sz w:val="40"/>
          <w:szCs w:val="40"/>
        </w:rPr>
      </w:pPr>
      <w:r w:rsidDel="00000000" w:rsidR="00000000" w:rsidRPr="00000000">
        <w:rPr>
          <w:rFonts w:ascii="Merriweather" w:cs="Merriweather" w:eastAsia="Merriweather" w:hAnsi="Merriweather"/>
          <w:color w:val="4a86e8"/>
          <w:sz w:val="40"/>
          <w:szCs w:val="40"/>
          <w:rtl w:val="0"/>
        </w:rPr>
        <w:t xml:space="preserve">Plan van aanpak</w:t>
      </w:r>
    </w:p>
    <w:p w:rsidR="00000000" w:rsidDel="00000000" w:rsidP="00000000" w:rsidRDefault="00000000" w:rsidRPr="00000000" w14:paraId="00000003">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4-2-2022</w:t>
      </w:r>
    </w:p>
    <w:p w:rsidR="00000000" w:rsidDel="00000000" w:rsidP="00000000" w:rsidRDefault="00000000" w:rsidRPr="00000000" w14:paraId="00000004">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5">
      <w:pPr>
        <w:ind w:left="0" w:firstLine="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v4o&amp;o2</w:t>
        <w:tab/>
        <w:tab/>
        <w:tab/>
      </w:r>
    </w:p>
    <w:p w:rsidR="00000000" w:rsidDel="00000000" w:rsidP="00000000" w:rsidRDefault="00000000" w:rsidRPr="00000000" w14:paraId="00000007">
      <w:pPr>
        <w:ind w:left="2880" w:firstLine="0"/>
        <w:rPr>
          <w:rFonts w:ascii="Merriweather" w:cs="Merriweather" w:eastAsia="Merriweather" w:hAnsi="Merriweather"/>
          <w:sz w:val="34"/>
          <w:szCs w:val="34"/>
        </w:rPr>
      </w:pPr>
      <w:r w:rsidDel="00000000" w:rsidR="00000000" w:rsidRPr="00000000">
        <w:rPr>
          <w:rFonts w:ascii="Merriweather" w:cs="Merriweather" w:eastAsia="Merriweather" w:hAnsi="Merriweather"/>
          <w:sz w:val="28"/>
          <w:szCs w:val="28"/>
          <w:rtl w:val="0"/>
        </w:rPr>
        <w:t xml:space="preserve">Bodi Kortz, Emiel Zanting en Colin Room     </w:t>
      </w:r>
      <w:r w:rsidDel="00000000" w:rsidR="00000000" w:rsidRPr="00000000">
        <w:rPr>
          <w:rFonts w:ascii="Merriweather" w:cs="Merriweather" w:eastAsia="Merriweather" w:hAnsi="Merriweather"/>
          <w:sz w:val="34"/>
          <w:szCs w:val="34"/>
          <w:rtl w:val="0"/>
        </w:rPr>
        <w:t xml:space="preserve">        </w:t>
      </w:r>
    </w:p>
    <w:p w:rsidR="00000000" w:rsidDel="00000000" w:rsidP="00000000" w:rsidRDefault="00000000" w:rsidRPr="00000000" w14:paraId="00000008">
      <w:pPr>
        <w:rPr>
          <w:sz w:val="40"/>
          <w:szCs w:val="40"/>
        </w:rPr>
      </w:pPr>
      <w:r w:rsidDel="00000000" w:rsidR="00000000" w:rsidRPr="00000000">
        <w:rPr>
          <w:sz w:val="40"/>
          <w:szCs w:val="40"/>
        </w:rPr>
        <w:drawing>
          <wp:anchor allowOverlap="1" behindDoc="1" distB="114300" distT="114300" distL="114300" distR="114300" hidden="0" layoutInCell="1" locked="0" relativeHeight="0" simplePos="0">
            <wp:simplePos x="0" y="0"/>
            <wp:positionH relativeFrom="page">
              <wp:posOffset>-68099</wp:posOffset>
            </wp:positionH>
            <wp:positionV relativeFrom="page">
              <wp:posOffset>3338513</wp:posOffset>
            </wp:positionV>
            <wp:extent cx="7791450" cy="7629525"/>
            <wp:effectExtent b="0" l="0" r="0" t="0"/>
            <wp:wrapNone/>
            <wp:docPr id="2" name="image3.png"/>
            <a:graphic>
              <a:graphicData uri="http://schemas.openxmlformats.org/drawingml/2006/picture">
                <pic:pic>
                  <pic:nvPicPr>
                    <pic:cNvPr id="0" name="image3.png"/>
                    <pic:cNvPicPr preferRelativeResize="0"/>
                  </pic:nvPicPr>
                  <pic:blipFill>
                    <a:blip r:embed="rId6"/>
                    <a:srcRect b="28227" l="0" r="0" t="0"/>
                    <a:stretch>
                      <a:fillRect/>
                    </a:stretch>
                  </pic:blipFill>
                  <pic:spPr>
                    <a:xfrm>
                      <a:off x="0" y="0"/>
                      <a:ext cx="7791450" cy="7629525"/>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9">
      <w:pPr>
        <w:rPr>
          <w:sz w:val="40"/>
          <w:szCs w:val="40"/>
        </w:rPr>
      </w:pPr>
      <w:r w:rsidDel="00000000" w:rsidR="00000000" w:rsidRPr="00000000">
        <w:rPr>
          <w:sz w:val="40"/>
          <w:szCs w:val="40"/>
          <w:rtl w:val="0"/>
        </w:rPr>
        <w:t xml:space="preserve">Inleiding</w:t>
      </w:r>
    </w:p>
    <w:p w:rsidR="00000000" w:rsidDel="00000000" w:rsidP="00000000" w:rsidRDefault="00000000" w:rsidRPr="00000000" w14:paraId="0000000A">
      <w:pPr>
        <w:rPr>
          <w:sz w:val="28"/>
          <w:szCs w:val="28"/>
        </w:rPr>
      </w:pPr>
      <w:r w:rsidDel="00000000" w:rsidR="00000000" w:rsidRPr="00000000">
        <w:rPr>
          <w:rtl w:val="0"/>
        </w:rPr>
      </w:r>
    </w:p>
    <w:p w:rsidR="00000000" w:rsidDel="00000000" w:rsidP="00000000" w:rsidRDefault="00000000" w:rsidRPr="00000000" w14:paraId="0000000B">
      <w:pPr>
        <w:rPr/>
      </w:pPr>
      <w:r w:rsidDel="00000000" w:rsidR="00000000" w:rsidRPr="00000000">
        <w:rPr>
          <w:sz w:val="24"/>
          <w:szCs w:val="24"/>
          <w:rtl w:val="0"/>
        </w:rPr>
        <w:t xml:space="preserve">Een raket de ruimte inschieten om informatie op te halen, vet toch? En wat nou als wij zouden vertellen dat we het voor elkaar kunnen krijgen om dat op deze school te doen. ‘Het St. Michael College gaat de ruimte in’. Maar hoe dan? Wij leggen het in dit PvA uit. Door onderzoek te doen, te bellen en vragen te stellen aan experts denken wij het antwoord te hebben. Mogelijke opdrachtgevers voor dit project zouden bijvoorbeeld bedrijven als Het RIVM, KNMI of de gemeente Zaanstad kunnen zijn. Zij zijn geïnteresseerd in de gezondheid van mensen en dus ook de luchtkwaliteit. </w:t>
      </w:r>
      <w:r w:rsidDel="00000000" w:rsidR="00000000" w:rsidRPr="00000000">
        <w:rPr>
          <w:rtl w:val="0"/>
        </w:rPr>
      </w:r>
    </w:p>
    <w:p w:rsidR="00000000" w:rsidDel="00000000" w:rsidP="00000000" w:rsidRDefault="00000000" w:rsidRPr="00000000" w14:paraId="0000000C">
      <w:pPr>
        <w:pStyle w:val="Heading1"/>
        <w:rPr/>
      </w:pPr>
      <w:bookmarkStart w:colFirst="0" w:colLast="0" w:name="_w8h7m05eqhac" w:id="0"/>
      <w:bookmarkEnd w:id="0"/>
      <w:r w:rsidDel="00000000" w:rsidR="00000000" w:rsidRPr="00000000">
        <w:br w:type="page"/>
      </w:r>
      <w:r w:rsidDel="00000000" w:rsidR="00000000" w:rsidRPr="00000000">
        <w:rPr>
          <w:rtl w:val="0"/>
        </w:rPr>
      </w:r>
    </w:p>
    <w:p w:rsidR="00000000" w:rsidDel="00000000" w:rsidP="00000000" w:rsidRDefault="00000000" w:rsidRPr="00000000" w14:paraId="0000000D">
      <w:pPr>
        <w:rPr>
          <w:sz w:val="40"/>
          <w:szCs w:val="40"/>
        </w:rPr>
      </w:pPr>
      <w:r w:rsidDel="00000000" w:rsidR="00000000" w:rsidRPr="00000000">
        <w:rPr>
          <w:sz w:val="40"/>
          <w:szCs w:val="40"/>
          <w:rtl w:val="0"/>
        </w:rPr>
        <w:t xml:space="preserve">Inhoudsopgave</w:t>
      </w:r>
    </w:p>
    <w:sdt>
      <w:sdtPr>
        <w:docPartObj>
          <w:docPartGallery w:val="Table of Contents"/>
          <w:docPartUnique w:val="1"/>
        </w:docPartObj>
      </w:sdtPr>
      <w:sdtContent>
        <w:p w:rsidR="00000000" w:rsidDel="00000000" w:rsidP="00000000" w:rsidRDefault="00000000" w:rsidRPr="00000000" w14:paraId="0000000E">
          <w:pPr>
            <w:tabs>
              <w:tab w:val="right" w:pos="9025.511811023624"/>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9npr5fq4hsd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Hoofdstuk 1: Aanleiding en relevantie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_9npr5fq4hsdh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4h244e6pck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Verlegenheidssituatie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_24h244e6pckc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zbl4s3itwf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Praktijkrelevantie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_1zbl4s3itwfr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gk9rcr1b1id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1.2.1 Praktijkrelevantie deelopdracht 1</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_gk9rcr1b1idb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o7dz4b2h0r1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1.2.2 Praktijkrelevantie deelopdracht 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_o7dz4b2h0r1q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b7sapgccs9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1.2.3 Praktijkrelevantie deelopdracht 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_b7sapgccs9m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w95o4hum2qu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1.2.4 Praktijkrelevantie deelopdracht 4</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_w95o4hum2qun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ccc9k5dxyut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1.2.5 Gewenste uitkomst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_ccc9k5dxyut3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n8kqchg99z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1.2.6 Verwachte uitkomst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_2n8kqchg99zw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lii2fwdr4l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 Algemene Informatie Project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_elii2fwdr4l1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dwwihmhk4ou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Hoofdstuk 2: Doelstelling van dit project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_dwwihmhk4ouz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25.511811023624"/>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as96n8ludq1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2.1 Onderzoeks- en Deelvragen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_as96n8ludq1r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l2drmruntl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Omschrijving deelopdrachten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_7l2drmruntlo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p95ranq19cs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2.2.1 Wat heb je allemaal nodig voor een CanSat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_p95ranq19cse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vzi08qwgxt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2.2.2 Wat zouden de kosten zijn voor een CanSat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_2vzi08qwgxto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bi8tl4no5ha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2.2.3 Wat zijn de benodigdheden uit een klas?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_bi8tl4no5hat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nwdaw0umujw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2.2.4 Zijn er mensen die dit project willen doen?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_nwdaw0umujwd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ok03mvfkdu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 Programma van Eisen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_yok03mvfkduw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l0gcpzlj7lf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Hoofdstuk 3: Theoretische verkenning en literatuur</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_l0gcpzlj7lfh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d796ke0ddb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Literatuur Vragen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_1d796ke0ddb5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w3l4wphmu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Literatuurverkenning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_qw3l4wphmur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b6wdfpxlkwc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3.2.1 Guide Lines CanSat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_b6wdfpxlkwcb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tmu44a8sro7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3.2.2 Guide Lines CanSat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_tmu44a8sro77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kxlfp3z56y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3.2.3 Luchtverontreiniging Zaanstreek-Waterland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_4kxlfp3z56y9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lbzvp9bhxg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3.2.4 Ozon: Een zuurstofje te veel is niet meer gezond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_dlbzvp9bhxgh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mpi19zi9wz2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3.2.5 Stikstof-Stikstofoxiden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_mpi19zi9wz2j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p7wzdeqpkh4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3.2.6 Fijnstof</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_p7wzdeqpkh4j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wm3cr69sb6h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3.2.7 Werken met koolzuurgas CO2 melder noodzakelijk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_wm3cr69sb6hh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lkp0u2hh57x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Hoofdstuk 4: Methode van gegevensverzameling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_lkp0u2hh57xc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zbz2t7coheb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Hoofdstuk 5: Planning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_zbz2t7cohebk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a6z7ykviis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Trello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_ha6z7ykviisx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4rlo3oqhmr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Hoofdstuk 6: Bijlagen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_h4rlo3oqhmr0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va4pu6umd2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Foto’s Eigen Cansat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_cva4pu6umd2u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f23xpanmzom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Procesverslag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_f23xpanmzomr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corj6z2fpe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Bodi Kortz</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_1corj6z2fped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2brqel8wl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Colin Room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_a2brqel8wlq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3mxrbmha3b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Emiel Zanting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_g3mxrbmha3b3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025.511811023624"/>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on277d1y2v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Productverslag/adviesrapport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_hon277d1y2vz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4">
      <w:pPr>
        <w:pStyle w:val="Heading1"/>
        <w:rPr/>
      </w:pPr>
      <w:bookmarkStart w:colFirst="0" w:colLast="0" w:name="_9npr5fq4hsdh" w:id="1"/>
      <w:bookmarkEnd w:id="1"/>
      <w:r w:rsidDel="00000000" w:rsidR="00000000" w:rsidRPr="00000000">
        <w:rPr>
          <w:rtl w:val="0"/>
        </w:rPr>
        <w:t xml:space="preserve">Hoofdstuk 1: Aanleiding en relevantie</w:t>
      </w:r>
    </w:p>
    <w:p w:rsidR="00000000" w:rsidDel="00000000" w:rsidP="00000000" w:rsidRDefault="00000000" w:rsidRPr="00000000" w14:paraId="00000035">
      <w:pPr>
        <w:pStyle w:val="Heading2"/>
        <w:spacing w:after="240" w:before="240" w:lineRule="auto"/>
        <w:ind w:left="720"/>
        <w:rPr>
          <w:highlight w:val="white"/>
        </w:rPr>
      </w:pPr>
      <w:bookmarkStart w:colFirst="0" w:colLast="0" w:name="_24h244e6pckc" w:id="2"/>
      <w:bookmarkEnd w:id="2"/>
      <w:r w:rsidDel="00000000" w:rsidR="00000000" w:rsidRPr="00000000">
        <w:rPr>
          <w:rtl w:val="0"/>
        </w:rPr>
        <w:t xml:space="preserve">1.1</w:t>
        <w:tab/>
      </w:r>
      <w:r w:rsidDel="00000000" w:rsidR="00000000" w:rsidRPr="00000000">
        <w:rPr>
          <w:highlight w:val="white"/>
          <w:rtl w:val="0"/>
        </w:rPr>
        <w:t xml:space="preserve">Verlegenheidssituatie</w:t>
      </w:r>
    </w:p>
    <w:p w:rsidR="00000000" w:rsidDel="00000000" w:rsidP="00000000" w:rsidRDefault="00000000" w:rsidRPr="00000000" w14:paraId="00000036">
      <w:pPr>
        <w:shd w:fill="ffffff" w:val="clear"/>
        <w:spacing w:after="240" w:before="240" w:lineRule="auto"/>
        <w:rPr>
          <w:color w:val="333333"/>
          <w:sz w:val="24"/>
          <w:szCs w:val="24"/>
        </w:rPr>
      </w:pPr>
      <w:r w:rsidDel="00000000" w:rsidR="00000000" w:rsidRPr="00000000">
        <w:rPr>
          <w:sz w:val="24"/>
          <w:szCs w:val="24"/>
          <w:rtl w:val="0"/>
        </w:rPr>
        <w:t xml:space="preserve">De opdrachtgever is meneer Wessel Breunesse van de partij GroenLinks de wethouder van milieu, </w:t>
      </w:r>
      <w:r w:rsidDel="00000000" w:rsidR="00000000" w:rsidRPr="00000000">
        <w:rPr>
          <w:color w:val="333333"/>
          <w:sz w:val="24"/>
          <w:szCs w:val="24"/>
          <w:rtl w:val="0"/>
        </w:rPr>
        <w:t xml:space="preserve">Natuur en Landschap, klimaatadaptatie, Ruimtelijke Ontwikkeling van de gemeente Zaanstad. De opdracht is ontstaan uit dat de school een plan van aanpak wil hebben voor een CanSat project en dat leerlingen van de school het project kunnen gaan uitvoeren. Met een CanSat kan je van alles onderzoeken zoals de CO2 waarde in de lucht.</w:t>
      </w:r>
    </w:p>
    <w:p w:rsidR="00000000" w:rsidDel="00000000" w:rsidP="00000000" w:rsidRDefault="00000000" w:rsidRPr="00000000" w14:paraId="00000037">
      <w:pPr>
        <w:pStyle w:val="Heading2"/>
        <w:shd w:fill="ffffff" w:val="clear"/>
        <w:spacing w:after="240" w:before="240" w:lineRule="auto"/>
        <w:ind w:left="720"/>
        <w:rPr>
          <w:color w:val="333333"/>
        </w:rPr>
      </w:pPr>
      <w:bookmarkStart w:colFirst="0" w:colLast="0" w:name="_1zbl4s3itwfr" w:id="3"/>
      <w:bookmarkEnd w:id="3"/>
      <w:r w:rsidDel="00000000" w:rsidR="00000000" w:rsidRPr="00000000">
        <w:rPr>
          <w:color w:val="070707"/>
          <w:rtl w:val="0"/>
        </w:rPr>
        <w:t xml:space="preserve">1.2</w:t>
        <w:tab/>
      </w:r>
      <w:r w:rsidDel="00000000" w:rsidR="00000000" w:rsidRPr="00000000">
        <w:rPr>
          <w:color w:val="333333"/>
          <w:rtl w:val="0"/>
        </w:rPr>
        <w:t xml:space="preserve">Praktijkrelevantie  </w:t>
      </w:r>
    </w:p>
    <w:p w:rsidR="00000000" w:rsidDel="00000000" w:rsidP="00000000" w:rsidRDefault="00000000" w:rsidRPr="00000000" w14:paraId="00000038">
      <w:pPr>
        <w:shd w:fill="ffffff" w:val="clear"/>
        <w:spacing w:after="240" w:before="240" w:lineRule="auto"/>
        <w:rPr>
          <w:color w:val="333333"/>
          <w:sz w:val="24"/>
          <w:szCs w:val="24"/>
        </w:rPr>
      </w:pPr>
      <w:r w:rsidDel="00000000" w:rsidR="00000000" w:rsidRPr="00000000">
        <w:rPr>
          <w:color w:val="333333"/>
          <w:sz w:val="24"/>
          <w:szCs w:val="24"/>
          <w:rtl w:val="0"/>
        </w:rPr>
        <w:t xml:space="preserve">De opdrachtgever zou wat aan deze uitkomsten kunnen hebben, want dan weet hij hoe de luchtkwaliteit in de omgeving is en of hij daaraan wat moet veranderen. Er zouden allemaal verschillende antwoorden kunnen uitkomen, want dat ligt helemaal af van wat je gaat meten in dit project. Bijna alle uitslagen zijn goed, want het geeft je een best wel hele goede inkijk in de kwaliteit van de natuur in deze omgeving en dat is altijd fijn om te hebben. Met de uitslagen kan je het probleem aanpakken en kan je het proberen op te lossen.</w:t>
      </w:r>
    </w:p>
    <w:p w:rsidR="00000000" w:rsidDel="00000000" w:rsidP="00000000" w:rsidRDefault="00000000" w:rsidRPr="00000000" w14:paraId="00000039">
      <w:pPr>
        <w:pStyle w:val="Heading3"/>
        <w:shd w:fill="ffffff" w:val="clear"/>
        <w:spacing w:after="240" w:before="240" w:lineRule="auto"/>
        <w:ind w:left="720"/>
        <w:rPr>
          <w:color w:val="333333"/>
        </w:rPr>
      </w:pPr>
      <w:bookmarkStart w:colFirst="0" w:colLast="0" w:name="_gk9rcr1b1idb" w:id="4"/>
      <w:bookmarkEnd w:id="4"/>
      <w:r w:rsidDel="00000000" w:rsidR="00000000" w:rsidRPr="00000000">
        <w:rPr>
          <w:color w:val="070707"/>
          <w:rtl w:val="0"/>
        </w:rPr>
        <w:t xml:space="preserve">1.2.1</w:t>
        <w:tab/>
      </w:r>
      <w:r w:rsidDel="00000000" w:rsidR="00000000" w:rsidRPr="00000000">
        <w:rPr>
          <w:color w:val="333333"/>
          <w:rtl w:val="0"/>
        </w:rPr>
        <w:t xml:space="preserve">Praktijkrelevantie deelopdracht 1</w:t>
      </w:r>
    </w:p>
    <w:p w:rsidR="00000000" w:rsidDel="00000000" w:rsidP="00000000" w:rsidRDefault="00000000" w:rsidRPr="00000000" w14:paraId="0000003A">
      <w:pPr>
        <w:rPr>
          <w:sz w:val="24"/>
          <w:szCs w:val="24"/>
        </w:rPr>
      </w:pPr>
      <w:r w:rsidDel="00000000" w:rsidR="00000000" w:rsidRPr="00000000">
        <w:rPr>
          <w:sz w:val="24"/>
          <w:szCs w:val="24"/>
          <w:rtl w:val="0"/>
        </w:rPr>
        <w:t xml:space="preserve">Zonder dat weet wat er allemaal in een CanSat zit en moet op de Cansat te laten werken is dit project natuurlijk kansloos. Dus voor jullie de taak om uit te zoeken wat zit er allemaal in een CanSat en maak daar een mooie lijst van alle prijzen.</w:t>
      </w:r>
      <w:r w:rsidDel="00000000" w:rsidR="00000000" w:rsidRPr="00000000">
        <w:rPr>
          <w:rtl w:val="0"/>
        </w:rPr>
      </w:r>
    </w:p>
    <w:p w:rsidR="00000000" w:rsidDel="00000000" w:rsidP="00000000" w:rsidRDefault="00000000" w:rsidRPr="00000000" w14:paraId="0000003B">
      <w:pPr>
        <w:pStyle w:val="Heading3"/>
        <w:shd w:fill="ffffff" w:val="clear"/>
        <w:spacing w:after="240" w:before="240" w:lineRule="auto"/>
        <w:ind w:left="720"/>
        <w:rPr>
          <w:color w:val="333333"/>
        </w:rPr>
      </w:pPr>
      <w:bookmarkStart w:colFirst="0" w:colLast="0" w:name="_o7dz4b2h0r1q" w:id="5"/>
      <w:bookmarkEnd w:id="5"/>
      <w:r w:rsidDel="00000000" w:rsidR="00000000" w:rsidRPr="00000000">
        <w:rPr>
          <w:color w:val="070707"/>
          <w:rtl w:val="0"/>
        </w:rPr>
        <w:t xml:space="preserve">1.2.2</w:t>
        <w:tab/>
      </w:r>
      <w:r w:rsidDel="00000000" w:rsidR="00000000" w:rsidRPr="00000000">
        <w:rPr>
          <w:color w:val="333333"/>
          <w:rtl w:val="0"/>
        </w:rPr>
        <w:t xml:space="preserve">Praktijkrelevantie deelopdracht 2</w:t>
      </w:r>
    </w:p>
    <w:p w:rsidR="00000000" w:rsidDel="00000000" w:rsidP="00000000" w:rsidRDefault="00000000" w:rsidRPr="00000000" w14:paraId="0000003C">
      <w:pPr>
        <w:rPr>
          <w:sz w:val="24"/>
          <w:szCs w:val="24"/>
        </w:rPr>
      </w:pPr>
      <w:r w:rsidDel="00000000" w:rsidR="00000000" w:rsidRPr="00000000">
        <w:rPr>
          <w:sz w:val="24"/>
          <w:szCs w:val="24"/>
          <w:rtl w:val="0"/>
        </w:rPr>
        <w:t xml:space="preserve">De relevantie om te weten hoeveel dit project gaat kosten is voor de school handig om te besluiten hoeveel groepjes. Want de apparatuur die in de CanSat gaat is best wel prijzig. </w:t>
      </w:r>
      <w:r w:rsidDel="00000000" w:rsidR="00000000" w:rsidRPr="00000000">
        <w:rPr>
          <w:rtl w:val="0"/>
        </w:rPr>
      </w:r>
    </w:p>
    <w:p w:rsidR="00000000" w:rsidDel="00000000" w:rsidP="00000000" w:rsidRDefault="00000000" w:rsidRPr="00000000" w14:paraId="0000003D">
      <w:pPr>
        <w:pStyle w:val="Heading3"/>
        <w:shd w:fill="ffffff" w:val="clear"/>
        <w:spacing w:after="240" w:before="240" w:lineRule="auto"/>
        <w:ind w:left="720"/>
        <w:rPr>
          <w:color w:val="333333"/>
        </w:rPr>
      </w:pPr>
      <w:bookmarkStart w:colFirst="0" w:colLast="0" w:name="_b7sapgccs9m" w:id="6"/>
      <w:bookmarkEnd w:id="6"/>
      <w:r w:rsidDel="00000000" w:rsidR="00000000" w:rsidRPr="00000000">
        <w:rPr>
          <w:color w:val="070707"/>
          <w:rtl w:val="0"/>
        </w:rPr>
        <w:t xml:space="preserve">1.2.3</w:t>
        <w:tab/>
      </w:r>
      <w:r w:rsidDel="00000000" w:rsidR="00000000" w:rsidRPr="00000000">
        <w:rPr>
          <w:color w:val="333333"/>
          <w:rtl w:val="0"/>
        </w:rPr>
        <w:t xml:space="preserve">Praktijkrelevantie deelopdracht 3</w:t>
      </w:r>
    </w:p>
    <w:p w:rsidR="00000000" w:rsidDel="00000000" w:rsidP="00000000" w:rsidRDefault="00000000" w:rsidRPr="00000000" w14:paraId="0000003E">
      <w:pPr>
        <w:rPr>
          <w:sz w:val="24"/>
          <w:szCs w:val="24"/>
        </w:rPr>
      </w:pPr>
      <w:r w:rsidDel="00000000" w:rsidR="00000000" w:rsidRPr="00000000">
        <w:rPr>
          <w:sz w:val="24"/>
          <w:szCs w:val="24"/>
          <w:rtl w:val="0"/>
        </w:rPr>
        <w:t xml:space="preserve">Hierdoor weet je hoelang je bezig mag zijn met het project en wat de benodigde tijd is voor dit project. Maar het belangrijkste is dat jullie van dit project gaan genieten en niet te veel bezig zijn met de tijd.</w:t>
      </w:r>
      <w:r w:rsidDel="00000000" w:rsidR="00000000" w:rsidRPr="00000000">
        <w:rPr>
          <w:rtl w:val="0"/>
        </w:rPr>
      </w:r>
    </w:p>
    <w:p w:rsidR="00000000" w:rsidDel="00000000" w:rsidP="00000000" w:rsidRDefault="00000000" w:rsidRPr="00000000" w14:paraId="0000003F">
      <w:pPr>
        <w:pStyle w:val="Heading3"/>
        <w:shd w:fill="ffffff" w:val="clear"/>
        <w:spacing w:after="240" w:before="240" w:lineRule="auto"/>
        <w:ind w:left="720"/>
        <w:rPr>
          <w:color w:val="333333"/>
        </w:rPr>
      </w:pPr>
      <w:bookmarkStart w:colFirst="0" w:colLast="0" w:name="_w95o4hum2qun" w:id="7"/>
      <w:bookmarkEnd w:id="7"/>
      <w:r w:rsidDel="00000000" w:rsidR="00000000" w:rsidRPr="00000000">
        <w:rPr>
          <w:color w:val="070707"/>
          <w:rtl w:val="0"/>
        </w:rPr>
        <w:t xml:space="preserve">1.2.4</w:t>
        <w:tab/>
      </w:r>
      <w:r w:rsidDel="00000000" w:rsidR="00000000" w:rsidRPr="00000000">
        <w:rPr>
          <w:color w:val="333333"/>
          <w:rtl w:val="0"/>
        </w:rPr>
        <w:t xml:space="preserve">Praktijkrelevantie deelopdracht 4</w:t>
      </w:r>
    </w:p>
    <w:p w:rsidR="00000000" w:rsidDel="00000000" w:rsidP="00000000" w:rsidRDefault="00000000" w:rsidRPr="00000000" w14:paraId="00000040">
      <w:pPr>
        <w:rPr>
          <w:sz w:val="24"/>
          <w:szCs w:val="24"/>
        </w:rPr>
      </w:pPr>
      <w:r w:rsidDel="00000000" w:rsidR="00000000" w:rsidRPr="00000000">
        <w:rPr>
          <w:sz w:val="24"/>
          <w:szCs w:val="24"/>
          <w:rtl w:val="0"/>
        </w:rPr>
        <w:t xml:space="preserve">Deze stap is fijn om te weten omdat je dan weet of er wel animo in de klas voor dit project is en hoeveel groepjes er gemaakt kunnen worden.</w:t>
      </w: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pStyle w:val="Heading3"/>
        <w:rPr/>
      </w:pPr>
      <w:bookmarkStart w:colFirst="0" w:colLast="0" w:name="_ccc9k5dxyut3" w:id="8"/>
      <w:bookmarkEnd w:id="8"/>
      <w:r w:rsidDel="00000000" w:rsidR="00000000" w:rsidRPr="00000000">
        <w:rPr>
          <w:rtl w:val="0"/>
        </w:rPr>
        <w:t xml:space="preserve">1.2.5 Gewenste uitkomst</w:t>
      </w:r>
    </w:p>
    <w:p w:rsidR="00000000" w:rsidDel="00000000" w:rsidP="00000000" w:rsidRDefault="00000000" w:rsidRPr="00000000" w14:paraId="00000043">
      <w:pPr>
        <w:rPr>
          <w:sz w:val="24"/>
          <w:szCs w:val="24"/>
        </w:rPr>
      </w:pPr>
      <w:r w:rsidDel="00000000" w:rsidR="00000000" w:rsidRPr="00000000">
        <w:rPr>
          <w:sz w:val="24"/>
          <w:szCs w:val="24"/>
          <w:rtl w:val="0"/>
        </w:rPr>
        <w:t xml:space="preserve">De gewenste uitkomst is natuurlijk dat de kwaliteit van de natuur in de omgeving goed is. De gewenste uitkomst is natuurlijk ook dat de CanSat mee kan doen aan de wedstrijd en waardes in de lucht gaat meten en dat de CanSat gaat werken.</w:t>
      </w:r>
    </w:p>
    <w:p w:rsidR="00000000" w:rsidDel="00000000" w:rsidP="00000000" w:rsidRDefault="00000000" w:rsidRPr="00000000" w14:paraId="00000044">
      <w:pPr>
        <w:pStyle w:val="Heading3"/>
        <w:rPr/>
      </w:pPr>
      <w:bookmarkStart w:colFirst="0" w:colLast="0" w:name="_2n8kqchg99zw" w:id="9"/>
      <w:bookmarkEnd w:id="9"/>
      <w:r w:rsidDel="00000000" w:rsidR="00000000" w:rsidRPr="00000000">
        <w:rPr>
          <w:rtl w:val="0"/>
        </w:rPr>
        <w:t xml:space="preserve">1.2.6 Verwachte uitkomst </w:t>
      </w:r>
    </w:p>
    <w:p w:rsidR="00000000" w:rsidDel="00000000" w:rsidP="00000000" w:rsidRDefault="00000000" w:rsidRPr="00000000" w14:paraId="00000045">
      <w:pPr>
        <w:rPr>
          <w:color w:val="070707"/>
          <w:sz w:val="24"/>
          <w:szCs w:val="24"/>
        </w:rPr>
      </w:pPr>
      <w:r w:rsidDel="00000000" w:rsidR="00000000" w:rsidRPr="00000000">
        <w:rPr>
          <w:color w:val="070707"/>
          <w:sz w:val="24"/>
          <w:szCs w:val="24"/>
          <w:rtl w:val="0"/>
        </w:rPr>
        <w:t xml:space="preserve">De verwachte uitkomst is dat de lucht in deze omgeving toch wel verontreinigd is. (</w:t>
      </w:r>
      <w:hyperlink w:anchor="_4kxlfp3z56y9">
        <w:r w:rsidDel="00000000" w:rsidR="00000000" w:rsidRPr="00000000">
          <w:rPr>
            <w:color w:val="070707"/>
            <w:sz w:val="24"/>
            <w:szCs w:val="24"/>
            <w:rtl w:val="0"/>
          </w:rPr>
          <w:t xml:space="preserve">lees alles over de vervuiling in het hoofdstuk 3.2.3)</w:t>
        </w:r>
      </w:hyperlink>
      <w:r w:rsidDel="00000000" w:rsidR="00000000" w:rsidRPr="00000000">
        <w:rPr>
          <w:color w:val="070707"/>
          <w:sz w:val="24"/>
          <w:szCs w:val="24"/>
          <w:rtl w:val="0"/>
        </w:rPr>
        <w:t xml:space="preserve"> De verwachte uitkomst van de Cansat is dat hij gaat werken, want jullie zijn goede en gemotiveerde leerlingen en jullie kunnen de CanSat laten werken. </w:t>
      </w:r>
    </w:p>
    <w:p w:rsidR="00000000" w:rsidDel="00000000" w:rsidP="00000000" w:rsidRDefault="00000000" w:rsidRPr="00000000" w14:paraId="00000046">
      <w:pPr>
        <w:rPr>
          <w:color w:val="070707"/>
          <w:sz w:val="24"/>
          <w:szCs w:val="24"/>
        </w:rPr>
      </w:pPr>
      <w:r w:rsidDel="00000000" w:rsidR="00000000" w:rsidRPr="00000000">
        <w:rPr>
          <w:rtl w:val="0"/>
        </w:rPr>
      </w:r>
    </w:p>
    <w:p w:rsidR="00000000" w:rsidDel="00000000" w:rsidP="00000000" w:rsidRDefault="00000000" w:rsidRPr="00000000" w14:paraId="00000047">
      <w:pPr>
        <w:pStyle w:val="Heading2"/>
        <w:rPr/>
      </w:pPr>
      <w:bookmarkStart w:colFirst="0" w:colLast="0" w:name="_elii2fwdr4l1" w:id="10"/>
      <w:bookmarkEnd w:id="10"/>
      <w:r w:rsidDel="00000000" w:rsidR="00000000" w:rsidRPr="00000000">
        <w:rPr>
          <w:rtl w:val="0"/>
        </w:rPr>
        <w:t xml:space="preserve">1.3 Algemene Informatie Project</w:t>
      </w:r>
    </w:p>
    <w:p w:rsidR="00000000" w:rsidDel="00000000" w:rsidP="00000000" w:rsidRDefault="00000000" w:rsidRPr="00000000" w14:paraId="00000048">
      <w:pPr>
        <w:rPr>
          <w:sz w:val="24"/>
          <w:szCs w:val="24"/>
        </w:rPr>
      </w:pPr>
      <w:r w:rsidDel="00000000" w:rsidR="00000000" w:rsidRPr="00000000">
        <w:rPr>
          <w:sz w:val="24"/>
          <w:szCs w:val="24"/>
          <w:rtl w:val="0"/>
        </w:rPr>
        <w:t xml:space="preserve">Dit project bestaat uit twee delen. Het ene deel is dit PVA uitwerken. (zie planning voor alles) Het uitwerken van dit PVA is door het uitwerken van de hoofdvraag met behulp van de deelopdrachten en daar dan een verslag + presentatie van maken. Bij het eerste deel hoort ook het voorbereiden van het tweede deel.Het tweede deel is het zelf bouwen van een CanSat en meedoen met de CanSat wedstrijd. Bij het bouwen van de CanSat hoort ook het programmeren van de meetapparatuur. Veel Plezier :)</w:t>
      </w:r>
      <w:r w:rsidDel="00000000" w:rsidR="00000000" w:rsidRPr="00000000">
        <w:br w:type="page"/>
      </w:r>
      <w:r w:rsidDel="00000000" w:rsidR="00000000" w:rsidRPr="00000000">
        <w:rPr>
          <w:rtl w:val="0"/>
        </w:rPr>
      </w:r>
    </w:p>
    <w:p w:rsidR="00000000" w:rsidDel="00000000" w:rsidP="00000000" w:rsidRDefault="00000000" w:rsidRPr="00000000" w14:paraId="00000049">
      <w:pPr>
        <w:pStyle w:val="Heading1"/>
        <w:rPr/>
      </w:pPr>
      <w:bookmarkStart w:colFirst="0" w:colLast="0" w:name="_dwwihmhk4ouz" w:id="11"/>
      <w:bookmarkEnd w:id="11"/>
      <w:r w:rsidDel="00000000" w:rsidR="00000000" w:rsidRPr="00000000">
        <w:rPr>
          <w:rtl w:val="0"/>
        </w:rPr>
        <w:t xml:space="preserve">Hoofdstuk 2: Doelstelling van dit project</w:t>
      </w:r>
    </w:p>
    <w:p w:rsidR="00000000" w:rsidDel="00000000" w:rsidP="00000000" w:rsidRDefault="00000000" w:rsidRPr="00000000" w14:paraId="0000004A">
      <w:pPr>
        <w:pStyle w:val="Heading2"/>
        <w:rPr/>
      </w:pPr>
      <w:bookmarkStart w:colFirst="0" w:colLast="0" w:name="_as96n8ludq1r" w:id="12"/>
      <w:bookmarkEnd w:id="12"/>
      <w:r w:rsidDel="00000000" w:rsidR="00000000" w:rsidRPr="00000000">
        <w:rPr>
          <w:rtl w:val="0"/>
        </w:rPr>
        <w:t xml:space="preserve">2.1 Onderzoeks- en Deelvragen </w:t>
      </w:r>
    </w:p>
    <w:p w:rsidR="00000000" w:rsidDel="00000000" w:rsidP="00000000" w:rsidRDefault="00000000" w:rsidRPr="00000000" w14:paraId="0000004B">
      <w:pPr>
        <w:rPr>
          <w:sz w:val="24"/>
          <w:szCs w:val="24"/>
        </w:rPr>
      </w:pPr>
      <w:r w:rsidDel="00000000" w:rsidR="00000000" w:rsidRPr="00000000">
        <w:rPr>
          <w:sz w:val="24"/>
          <w:szCs w:val="24"/>
          <w:rtl w:val="0"/>
        </w:rPr>
        <w:t xml:space="preserve">Wij gaan onderzoeken hoe een project als CanSat zou kunnen werken op het St. Michaël College. Onze onderzoeksvraag is dus: Hoe kan het St. Michaelcollege het CanSat-project uitvoeren? Om antwoord op die vraag te vinden hebben we eerst het antwoord nodig op kleinere deelvragen. Zo willen we bijvoorbeeld dingen weten als: Wat heb je allemaal nodig voor een CanSat (1), wat zouden de kosten daarvoor zijn (2), wat is er te verwachten uit de klas (3) en zijn er überhaupt mensen die dit project zouden willen uitvoeren.(4) </w:t>
      </w:r>
    </w:p>
    <w:p w:rsidR="00000000" w:rsidDel="00000000" w:rsidP="00000000" w:rsidRDefault="00000000" w:rsidRPr="00000000" w14:paraId="0000004C">
      <w:pPr>
        <w:pStyle w:val="Heading2"/>
        <w:rPr/>
      </w:pPr>
      <w:bookmarkStart w:colFirst="0" w:colLast="0" w:name="_7l2drmruntlo" w:id="13"/>
      <w:bookmarkEnd w:id="13"/>
      <w:r w:rsidDel="00000000" w:rsidR="00000000" w:rsidRPr="00000000">
        <w:rPr>
          <w:rtl w:val="0"/>
        </w:rPr>
        <w:t xml:space="preserve">2.2 Omschrijving deelopdrachten </w:t>
      </w:r>
    </w:p>
    <w:p w:rsidR="00000000" w:rsidDel="00000000" w:rsidP="00000000" w:rsidRDefault="00000000" w:rsidRPr="00000000" w14:paraId="0000004D">
      <w:pPr>
        <w:pStyle w:val="Heading3"/>
        <w:rPr/>
      </w:pPr>
      <w:bookmarkStart w:colFirst="0" w:colLast="0" w:name="_p95ranq19cse" w:id="14"/>
      <w:bookmarkEnd w:id="14"/>
      <w:r w:rsidDel="00000000" w:rsidR="00000000" w:rsidRPr="00000000">
        <w:rPr>
          <w:rtl w:val="0"/>
        </w:rPr>
        <w:t xml:space="preserve">2.2.1 Wat heb je allemaal nodig voor een CanSat</w:t>
      </w:r>
    </w:p>
    <w:p w:rsidR="00000000" w:rsidDel="00000000" w:rsidP="00000000" w:rsidRDefault="00000000" w:rsidRPr="00000000" w14:paraId="0000004E">
      <w:pPr>
        <w:rPr>
          <w:sz w:val="24"/>
          <w:szCs w:val="24"/>
        </w:rPr>
      </w:pPr>
      <w:r w:rsidDel="00000000" w:rsidR="00000000" w:rsidRPr="00000000">
        <w:rPr>
          <w:sz w:val="24"/>
          <w:szCs w:val="24"/>
          <w:rtl w:val="0"/>
        </w:rPr>
        <w:t xml:space="preserve">Voor een CanSat heb je allerlei onderdelen nodig. Dat zal bijvoorbeeld gaan om een hoogtemeter, een CO</w:t>
      </w:r>
      <w:r w:rsidDel="00000000" w:rsidR="00000000" w:rsidRPr="00000000">
        <w:rPr>
          <w:sz w:val="24"/>
          <w:szCs w:val="24"/>
          <w:vertAlign w:val="subscript"/>
          <w:rtl w:val="0"/>
        </w:rPr>
        <w:t xml:space="preserve">2 </w:t>
      </w:r>
      <w:r w:rsidDel="00000000" w:rsidR="00000000" w:rsidRPr="00000000">
        <w:rPr>
          <w:sz w:val="24"/>
          <w:szCs w:val="24"/>
          <w:rtl w:val="0"/>
        </w:rPr>
        <w:t xml:space="preserve">meter of een NO</w:t>
      </w:r>
      <w:r w:rsidDel="00000000" w:rsidR="00000000" w:rsidRPr="00000000">
        <w:rPr>
          <w:sz w:val="24"/>
          <w:szCs w:val="24"/>
          <w:vertAlign w:val="subscript"/>
          <w:rtl w:val="0"/>
        </w:rPr>
        <w:t xml:space="preserve">2 </w:t>
      </w:r>
      <w:r w:rsidDel="00000000" w:rsidR="00000000" w:rsidRPr="00000000">
        <w:rPr>
          <w:sz w:val="24"/>
          <w:szCs w:val="24"/>
          <w:rtl w:val="0"/>
        </w:rPr>
        <w:t xml:space="preserve">meter. Het zou handig zijn als dat al voor het project binnen is. Als je wordt toegelaten in de competitie zal je een starterkit krijgen opgestuurd. Dit bestaat uit basisonderdelen zoals een hoogtemeter en een drukmeter. </w:t>
      </w:r>
    </w:p>
    <w:p w:rsidR="00000000" w:rsidDel="00000000" w:rsidP="00000000" w:rsidRDefault="00000000" w:rsidRPr="00000000" w14:paraId="0000004F">
      <w:pPr>
        <w:pStyle w:val="Heading3"/>
        <w:rPr/>
      </w:pPr>
      <w:bookmarkStart w:colFirst="0" w:colLast="0" w:name="_2vzi08qwgxto" w:id="15"/>
      <w:bookmarkEnd w:id="15"/>
      <w:r w:rsidDel="00000000" w:rsidR="00000000" w:rsidRPr="00000000">
        <w:rPr>
          <w:rtl w:val="0"/>
        </w:rPr>
        <w:t xml:space="preserve">2.2.2 Wat zouden de kosten zijn voor een CanSat</w:t>
      </w:r>
    </w:p>
    <w:p w:rsidR="00000000" w:rsidDel="00000000" w:rsidP="00000000" w:rsidRDefault="00000000" w:rsidRPr="00000000" w14:paraId="00000050">
      <w:pPr>
        <w:rPr>
          <w:sz w:val="24"/>
          <w:szCs w:val="24"/>
        </w:rPr>
      </w:pPr>
      <w:r w:rsidDel="00000000" w:rsidR="00000000" w:rsidRPr="00000000">
        <w:rPr>
          <w:sz w:val="24"/>
          <w:szCs w:val="24"/>
          <w:rtl w:val="0"/>
        </w:rPr>
        <w:t xml:space="preserve">We zullen hier moeten gaan uitzoeken wat de kosten zijn voor een CanSat. Zijn er extra kosten voor bepaalde onderdelen? Of moet je betalen om mee te mogen doen? Het zou handig zijn voor de school om dit te weten. Want stel het is een paar honderd euro per groepje, en er zijn 20 groepjes die dit project tegelijk willen doen, dan gaat dat heel duur worden. </w:t>
      </w:r>
    </w:p>
    <w:p w:rsidR="00000000" w:rsidDel="00000000" w:rsidP="00000000" w:rsidRDefault="00000000" w:rsidRPr="00000000" w14:paraId="00000051">
      <w:pPr>
        <w:pStyle w:val="Heading3"/>
        <w:rPr/>
      </w:pPr>
      <w:bookmarkStart w:colFirst="0" w:colLast="0" w:name="_bi8tl4no5hat" w:id="16"/>
      <w:bookmarkEnd w:id="16"/>
      <w:r w:rsidDel="00000000" w:rsidR="00000000" w:rsidRPr="00000000">
        <w:rPr>
          <w:rtl w:val="0"/>
        </w:rPr>
        <w:t xml:space="preserve">2.2.3 Wat zijn de benodigdheden uit een klas? </w:t>
      </w:r>
    </w:p>
    <w:p w:rsidR="00000000" w:rsidDel="00000000" w:rsidP="00000000" w:rsidRDefault="00000000" w:rsidRPr="00000000" w14:paraId="00000052">
      <w:pPr>
        <w:rPr>
          <w:sz w:val="24"/>
          <w:szCs w:val="24"/>
        </w:rPr>
      </w:pPr>
      <w:r w:rsidDel="00000000" w:rsidR="00000000" w:rsidRPr="00000000">
        <w:rPr>
          <w:sz w:val="24"/>
          <w:szCs w:val="24"/>
          <w:rtl w:val="0"/>
        </w:rPr>
        <w:t xml:space="preserve">We moeten dingen uitzoeken als hoeveel mensen zijn er nodig en hoe lang duurt het project? De meeste vragen zijn te vinden op de site van CanSat, en mocht dat niet zo zijn kunnen we het altijd vragen aan andere leerlingen die het CanSat project al is een keer hebben uitgevoerd. </w:t>
      </w:r>
    </w:p>
    <w:p w:rsidR="00000000" w:rsidDel="00000000" w:rsidP="00000000" w:rsidRDefault="00000000" w:rsidRPr="00000000" w14:paraId="00000053">
      <w:pPr>
        <w:pStyle w:val="Heading3"/>
        <w:rPr/>
      </w:pPr>
      <w:bookmarkStart w:colFirst="0" w:colLast="0" w:name="_nwdaw0umujwd" w:id="17"/>
      <w:bookmarkEnd w:id="17"/>
      <w:r w:rsidDel="00000000" w:rsidR="00000000" w:rsidRPr="00000000">
        <w:rPr>
          <w:rtl w:val="0"/>
        </w:rPr>
        <w:t xml:space="preserve">2.2.4 Zijn er mensen die dit project willen doen?</w:t>
      </w:r>
    </w:p>
    <w:p w:rsidR="00000000" w:rsidDel="00000000" w:rsidP="00000000" w:rsidRDefault="00000000" w:rsidRPr="00000000" w14:paraId="00000054">
      <w:pPr>
        <w:rPr>
          <w:sz w:val="24"/>
          <w:szCs w:val="24"/>
        </w:rPr>
      </w:pPr>
      <w:r w:rsidDel="00000000" w:rsidR="00000000" w:rsidRPr="00000000">
        <w:rPr>
          <w:sz w:val="24"/>
          <w:szCs w:val="24"/>
          <w:rtl w:val="0"/>
        </w:rPr>
        <w:t xml:space="preserve">Om hierachter te komen zouden wij een enquête kunnen opstellen. Dat zouden wij dan in een van de eerste weken van het project kunnen doen. Als we een antwoord op deze vraag hebben kunnen we ook verder met deelvraag 1 en 2. Daarvoor moeten wij namelijk weten hoeveel de school zou moeten bestellen voor de groepjes. </w:t>
      </w:r>
    </w:p>
    <w:p w:rsidR="00000000" w:rsidDel="00000000" w:rsidP="00000000" w:rsidRDefault="00000000" w:rsidRPr="00000000" w14:paraId="00000055">
      <w:pPr>
        <w:rPr>
          <w:sz w:val="24"/>
          <w:szCs w:val="24"/>
        </w:rPr>
      </w:pPr>
      <w:r w:rsidDel="00000000" w:rsidR="00000000" w:rsidRPr="00000000">
        <w:rPr>
          <w:rtl w:val="0"/>
        </w:rPr>
      </w:r>
    </w:p>
    <w:p w:rsidR="00000000" w:rsidDel="00000000" w:rsidP="00000000" w:rsidRDefault="00000000" w:rsidRPr="00000000" w14:paraId="00000056">
      <w:pPr>
        <w:pStyle w:val="Heading2"/>
        <w:rPr/>
      </w:pPr>
      <w:bookmarkStart w:colFirst="0" w:colLast="0" w:name="_yok03mvfkduw" w:id="18"/>
      <w:bookmarkEnd w:id="18"/>
      <w:r w:rsidDel="00000000" w:rsidR="00000000" w:rsidRPr="00000000">
        <w:rPr>
          <w:rtl w:val="0"/>
        </w:rPr>
        <w:t xml:space="preserve">2.3 Programma van Eisen</w:t>
      </w:r>
    </w:p>
    <w:p w:rsidR="00000000" w:rsidDel="00000000" w:rsidP="00000000" w:rsidRDefault="00000000" w:rsidRPr="00000000" w14:paraId="00000057">
      <w:pPr>
        <w:numPr>
          <w:ilvl w:val="0"/>
          <w:numId w:val="1"/>
        </w:numPr>
        <w:ind w:left="720" w:hanging="360"/>
        <w:rPr>
          <w:sz w:val="24"/>
          <w:szCs w:val="24"/>
        </w:rPr>
      </w:pPr>
      <w:r w:rsidDel="00000000" w:rsidR="00000000" w:rsidRPr="00000000">
        <w:rPr>
          <w:sz w:val="24"/>
          <w:szCs w:val="24"/>
          <w:rtl w:val="0"/>
        </w:rPr>
        <w:t xml:space="preserve">De CanSat kan 2 of meer stoffen meten in de lucht</w:t>
      </w:r>
    </w:p>
    <w:p w:rsidR="00000000" w:rsidDel="00000000" w:rsidP="00000000" w:rsidRDefault="00000000" w:rsidRPr="00000000" w14:paraId="00000058">
      <w:pPr>
        <w:numPr>
          <w:ilvl w:val="0"/>
          <w:numId w:val="1"/>
        </w:numPr>
        <w:ind w:left="720" w:hanging="360"/>
        <w:rPr>
          <w:sz w:val="24"/>
          <w:szCs w:val="24"/>
        </w:rPr>
      </w:pPr>
      <w:r w:rsidDel="00000000" w:rsidR="00000000" w:rsidRPr="00000000">
        <w:rPr>
          <w:sz w:val="24"/>
          <w:szCs w:val="24"/>
          <w:rtl w:val="0"/>
        </w:rPr>
        <w:t xml:space="preserve">De CanSat kan zelfstandig landen zonder dat alles stuk gaat</w:t>
      </w:r>
    </w:p>
    <w:p w:rsidR="00000000" w:rsidDel="00000000" w:rsidP="00000000" w:rsidRDefault="00000000" w:rsidRPr="00000000" w14:paraId="00000059">
      <w:pPr>
        <w:numPr>
          <w:ilvl w:val="0"/>
          <w:numId w:val="1"/>
        </w:numPr>
        <w:ind w:left="720" w:hanging="360"/>
        <w:rPr>
          <w:sz w:val="24"/>
          <w:szCs w:val="24"/>
        </w:rPr>
      </w:pPr>
      <w:r w:rsidDel="00000000" w:rsidR="00000000" w:rsidRPr="00000000">
        <w:rPr>
          <w:sz w:val="24"/>
          <w:szCs w:val="24"/>
          <w:rtl w:val="0"/>
        </w:rPr>
        <w:t xml:space="preserve">Alle meetapparatuur past in de CanSat en wordt verzonden naar de laptop</w:t>
      </w:r>
    </w:p>
    <w:p w:rsidR="00000000" w:rsidDel="00000000" w:rsidP="00000000" w:rsidRDefault="00000000" w:rsidRPr="00000000" w14:paraId="0000005A">
      <w:pPr>
        <w:numPr>
          <w:ilvl w:val="0"/>
          <w:numId w:val="1"/>
        </w:numPr>
        <w:ind w:left="720" w:hanging="360"/>
        <w:rPr>
          <w:sz w:val="24"/>
          <w:szCs w:val="24"/>
        </w:rPr>
      </w:pPr>
      <w:r w:rsidDel="00000000" w:rsidR="00000000" w:rsidRPr="00000000">
        <w:rPr>
          <w:sz w:val="24"/>
          <w:szCs w:val="24"/>
          <w:rtl w:val="0"/>
        </w:rPr>
        <w:t xml:space="preserve">De CanSat kan vliegen voor minstens 5 seconden</w:t>
      </w:r>
    </w:p>
    <w:p w:rsidR="00000000" w:rsidDel="00000000" w:rsidP="00000000" w:rsidRDefault="00000000" w:rsidRPr="00000000" w14:paraId="0000005B">
      <w:pPr>
        <w:numPr>
          <w:ilvl w:val="0"/>
          <w:numId w:val="1"/>
        </w:numPr>
        <w:ind w:left="720" w:hanging="360"/>
        <w:rPr>
          <w:sz w:val="24"/>
          <w:szCs w:val="24"/>
        </w:rPr>
      </w:pPr>
      <w:r w:rsidDel="00000000" w:rsidR="00000000" w:rsidRPr="00000000">
        <w:rPr>
          <w:sz w:val="24"/>
          <w:szCs w:val="24"/>
          <w:rtl w:val="0"/>
        </w:rPr>
        <w:t xml:space="preserve">Er wordt een geheel lijstje aangeleverd aan de school met alle kosten en benodigdheden </w:t>
      </w:r>
    </w:p>
    <w:p w:rsidR="00000000" w:rsidDel="00000000" w:rsidP="00000000" w:rsidRDefault="00000000" w:rsidRPr="00000000" w14:paraId="0000005C">
      <w:pPr>
        <w:numPr>
          <w:ilvl w:val="0"/>
          <w:numId w:val="1"/>
        </w:numPr>
        <w:ind w:left="720" w:hanging="360"/>
        <w:rPr>
          <w:sz w:val="24"/>
          <w:szCs w:val="24"/>
        </w:rPr>
      </w:pPr>
      <w:r w:rsidDel="00000000" w:rsidR="00000000" w:rsidRPr="00000000">
        <w:rPr>
          <w:sz w:val="24"/>
          <w:szCs w:val="24"/>
          <w:rtl w:val="0"/>
        </w:rPr>
        <w:t xml:space="preserve">Alle meetgegevens zijn werkbaar (dus je kan er een conclusie uit kan trekken)</w:t>
      </w:r>
    </w:p>
    <w:p w:rsidR="00000000" w:rsidDel="00000000" w:rsidP="00000000" w:rsidRDefault="00000000" w:rsidRPr="00000000" w14:paraId="0000005D">
      <w:pPr>
        <w:numPr>
          <w:ilvl w:val="0"/>
          <w:numId w:val="1"/>
        </w:numPr>
        <w:ind w:left="720" w:hanging="360"/>
        <w:rPr>
          <w:sz w:val="24"/>
          <w:szCs w:val="24"/>
        </w:rPr>
      </w:pPr>
      <w:r w:rsidDel="00000000" w:rsidR="00000000" w:rsidRPr="00000000">
        <w:rPr>
          <w:sz w:val="24"/>
          <w:szCs w:val="24"/>
          <w:rtl w:val="0"/>
        </w:rPr>
        <w:t xml:space="preserve">Er wordt voldaan aan de regels van de CanSat wedstrijd</w:t>
      </w:r>
    </w:p>
    <w:p w:rsidR="00000000" w:rsidDel="00000000" w:rsidP="00000000" w:rsidRDefault="00000000" w:rsidRPr="00000000" w14:paraId="0000005E">
      <w:pPr>
        <w:rPr/>
      </w:pPr>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1"/>
        <w:rPr/>
      </w:pPr>
      <w:bookmarkStart w:colFirst="0" w:colLast="0" w:name="_l0gcpzlj7lfh" w:id="19"/>
      <w:bookmarkEnd w:id="19"/>
      <w:r w:rsidDel="00000000" w:rsidR="00000000" w:rsidRPr="00000000">
        <w:rPr>
          <w:rtl w:val="0"/>
        </w:rPr>
        <w:t xml:space="preserve">Hoofdstuk 3: Theoretische verkenning en literatuur </w:t>
      </w:r>
    </w:p>
    <w:p w:rsidR="00000000" w:rsidDel="00000000" w:rsidP="00000000" w:rsidRDefault="00000000" w:rsidRPr="00000000" w14:paraId="00000060">
      <w:pPr>
        <w:rPr>
          <w:i w:val="1"/>
          <w:sz w:val="24"/>
          <w:szCs w:val="24"/>
        </w:rPr>
      </w:pPr>
      <w:r w:rsidDel="00000000" w:rsidR="00000000" w:rsidRPr="00000000">
        <w:rPr>
          <w:rtl w:val="0"/>
        </w:rPr>
      </w:r>
    </w:p>
    <w:p w:rsidR="00000000" w:rsidDel="00000000" w:rsidP="00000000" w:rsidRDefault="00000000" w:rsidRPr="00000000" w14:paraId="00000061">
      <w:pPr>
        <w:pStyle w:val="Heading2"/>
        <w:rPr/>
      </w:pPr>
      <w:bookmarkStart w:colFirst="0" w:colLast="0" w:name="_1d796ke0ddb5" w:id="20"/>
      <w:bookmarkEnd w:id="20"/>
      <w:r w:rsidDel="00000000" w:rsidR="00000000" w:rsidRPr="00000000">
        <w:rPr>
          <w:rtl w:val="0"/>
        </w:rPr>
        <w:t xml:space="preserve">3.1 Literatuur Vragen </w:t>
      </w:r>
    </w:p>
    <w:p w:rsidR="00000000" w:rsidDel="00000000" w:rsidP="00000000" w:rsidRDefault="00000000" w:rsidRPr="00000000" w14:paraId="00000062">
      <w:pPr>
        <w:numPr>
          <w:ilvl w:val="0"/>
          <w:numId w:val="2"/>
        </w:numPr>
        <w:ind w:left="720" w:hanging="360"/>
        <w:rPr>
          <w:sz w:val="24"/>
          <w:szCs w:val="24"/>
        </w:rPr>
      </w:pPr>
      <w:r w:rsidDel="00000000" w:rsidR="00000000" w:rsidRPr="00000000">
        <w:rPr>
          <w:sz w:val="24"/>
          <w:szCs w:val="24"/>
          <w:rtl w:val="0"/>
        </w:rPr>
        <w:t xml:space="preserve">Wat wordt er van van een leerling verwacht bij het CanSat project?</w:t>
      </w:r>
    </w:p>
    <w:p w:rsidR="00000000" w:rsidDel="00000000" w:rsidP="00000000" w:rsidRDefault="00000000" w:rsidRPr="00000000" w14:paraId="00000063">
      <w:pPr>
        <w:numPr>
          <w:ilvl w:val="0"/>
          <w:numId w:val="2"/>
        </w:numPr>
        <w:ind w:left="720" w:hanging="360"/>
        <w:rPr>
          <w:sz w:val="24"/>
          <w:szCs w:val="24"/>
        </w:rPr>
      </w:pPr>
      <w:r w:rsidDel="00000000" w:rsidR="00000000" w:rsidRPr="00000000">
        <w:rPr>
          <w:sz w:val="24"/>
          <w:szCs w:val="24"/>
          <w:rtl w:val="0"/>
        </w:rPr>
        <w:t xml:space="preserve">Wat wordt er van docenten verwacht bij het CanSat project?</w:t>
      </w:r>
    </w:p>
    <w:p w:rsidR="00000000" w:rsidDel="00000000" w:rsidP="00000000" w:rsidRDefault="00000000" w:rsidRPr="00000000" w14:paraId="00000064">
      <w:pPr>
        <w:numPr>
          <w:ilvl w:val="0"/>
          <w:numId w:val="2"/>
        </w:numPr>
        <w:ind w:left="720" w:hanging="360"/>
        <w:rPr>
          <w:sz w:val="24"/>
          <w:szCs w:val="24"/>
        </w:rPr>
      </w:pPr>
      <w:r w:rsidDel="00000000" w:rsidR="00000000" w:rsidRPr="00000000">
        <w:rPr>
          <w:sz w:val="24"/>
          <w:szCs w:val="24"/>
          <w:rtl w:val="0"/>
        </w:rPr>
        <w:t xml:space="preserve">Wat valt er te meten in de lucht?</w:t>
      </w:r>
    </w:p>
    <w:p w:rsidR="00000000" w:rsidDel="00000000" w:rsidP="00000000" w:rsidRDefault="00000000" w:rsidRPr="00000000" w14:paraId="00000065">
      <w:pPr>
        <w:numPr>
          <w:ilvl w:val="0"/>
          <w:numId w:val="2"/>
        </w:numPr>
        <w:ind w:left="720" w:hanging="360"/>
        <w:rPr>
          <w:sz w:val="24"/>
          <w:szCs w:val="24"/>
        </w:rPr>
      </w:pPr>
      <w:r w:rsidDel="00000000" w:rsidR="00000000" w:rsidRPr="00000000">
        <w:rPr>
          <w:sz w:val="24"/>
          <w:szCs w:val="24"/>
          <w:rtl w:val="0"/>
        </w:rPr>
        <w:t xml:space="preserve">Wat kunnen die schadelijke stoffen met ons doen? </w:t>
      </w:r>
    </w:p>
    <w:p w:rsidR="00000000" w:rsidDel="00000000" w:rsidP="00000000" w:rsidRDefault="00000000" w:rsidRPr="00000000" w14:paraId="00000066">
      <w:pPr>
        <w:ind w:left="0" w:firstLine="0"/>
        <w:rPr>
          <w:sz w:val="24"/>
          <w:szCs w:val="24"/>
        </w:rPr>
      </w:pPr>
      <w:r w:rsidDel="00000000" w:rsidR="00000000" w:rsidRPr="00000000">
        <w:rPr>
          <w:sz w:val="24"/>
          <w:szCs w:val="24"/>
          <w:rtl w:val="0"/>
        </w:rPr>
        <w:tab/>
        <w:t xml:space="preserve">4.1 Ozon</w:t>
      </w:r>
    </w:p>
    <w:p w:rsidR="00000000" w:rsidDel="00000000" w:rsidP="00000000" w:rsidRDefault="00000000" w:rsidRPr="00000000" w14:paraId="00000067">
      <w:pPr>
        <w:ind w:left="0" w:firstLine="0"/>
        <w:rPr>
          <w:sz w:val="24"/>
          <w:szCs w:val="24"/>
        </w:rPr>
      </w:pPr>
      <w:r w:rsidDel="00000000" w:rsidR="00000000" w:rsidRPr="00000000">
        <w:rPr>
          <w:sz w:val="24"/>
          <w:szCs w:val="24"/>
          <w:rtl w:val="0"/>
        </w:rPr>
        <w:tab/>
        <w:t xml:space="preserve">4.2 No2</w:t>
      </w:r>
    </w:p>
    <w:p w:rsidR="00000000" w:rsidDel="00000000" w:rsidP="00000000" w:rsidRDefault="00000000" w:rsidRPr="00000000" w14:paraId="00000068">
      <w:pPr>
        <w:ind w:left="0" w:firstLine="0"/>
        <w:rPr>
          <w:sz w:val="24"/>
          <w:szCs w:val="24"/>
        </w:rPr>
      </w:pPr>
      <w:r w:rsidDel="00000000" w:rsidR="00000000" w:rsidRPr="00000000">
        <w:rPr>
          <w:sz w:val="24"/>
          <w:szCs w:val="24"/>
          <w:rtl w:val="0"/>
        </w:rPr>
        <w:tab/>
        <w:t xml:space="preserve">4.3 Stof</w:t>
      </w:r>
    </w:p>
    <w:p w:rsidR="00000000" w:rsidDel="00000000" w:rsidP="00000000" w:rsidRDefault="00000000" w:rsidRPr="00000000" w14:paraId="00000069">
      <w:pPr>
        <w:ind w:left="0" w:firstLine="0"/>
        <w:rPr>
          <w:sz w:val="24"/>
          <w:szCs w:val="24"/>
        </w:rPr>
      </w:pPr>
      <w:r w:rsidDel="00000000" w:rsidR="00000000" w:rsidRPr="00000000">
        <w:rPr>
          <w:sz w:val="24"/>
          <w:szCs w:val="24"/>
          <w:rtl w:val="0"/>
        </w:rPr>
        <w:tab/>
        <w:t xml:space="preserve">4.4 Co2</w:t>
      </w:r>
    </w:p>
    <w:p w:rsidR="00000000" w:rsidDel="00000000" w:rsidP="00000000" w:rsidRDefault="00000000" w:rsidRPr="00000000" w14:paraId="0000006A">
      <w:pPr>
        <w:pStyle w:val="Heading2"/>
        <w:rPr/>
      </w:pPr>
      <w:bookmarkStart w:colFirst="0" w:colLast="0" w:name="_qw3l4wphmur" w:id="21"/>
      <w:bookmarkEnd w:id="21"/>
      <w:r w:rsidDel="00000000" w:rsidR="00000000" w:rsidRPr="00000000">
        <w:rPr>
          <w:rtl w:val="0"/>
        </w:rPr>
        <w:t xml:space="preserve">3.2 Literatuurverkenning</w:t>
      </w:r>
    </w:p>
    <w:p w:rsidR="00000000" w:rsidDel="00000000" w:rsidP="00000000" w:rsidRDefault="00000000" w:rsidRPr="00000000" w14:paraId="0000006B">
      <w:pPr>
        <w:pStyle w:val="Heading3"/>
        <w:rPr/>
      </w:pPr>
      <w:bookmarkStart w:colFirst="0" w:colLast="0" w:name="_b6wdfpxlkwcb" w:id="22"/>
      <w:bookmarkEnd w:id="22"/>
      <w:r w:rsidDel="00000000" w:rsidR="00000000" w:rsidRPr="00000000">
        <w:rPr>
          <w:rtl w:val="0"/>
        </w:rPr>
        <w:t xml:space="preserve">3.2.1 Guide Lines CanSat</w:t>
      </w:r>
    </w:p>
    <w:p w:rsidR="00000000" w:rsidDel="00000000" w:rsidP="00000000" w:rsidRDefault="00000000" w:rsidRPr="00000000" w14:paraId="0000006C">
      <w:pPr>
        <w:rPr/>
      </w:pPr>
      <w:r w:rsidDel="00000000" w:rsidR="00000000" w:rsidRPr="00000000">
        <w:rPr>
          <w:sz w:val="24"/>
          <w:szCs w:val="24"/>
          <w:rtl w:val="0"/>
        </w:rPr>
        <w:t xml:space="preserve">URL:</w:t>
      </w:r>
      <w:hyperlink r:id="rId7">
        <w:r w:rsidDel="00000000" w:rsidR="00000000" w:rsidRPr="00000000">
          <w:rPr>
            <w:color w:val="1155cc"/>
            <w:u w:val="single"/>
            <w:rtl w:val="0"/>
          </w:rPr>
          <w:t xml:space="preserve">https://e01bcc0b8bce475c872e77ccce39cbe1.objectstore.eu/esero_nl/production/uploads/pdf/file/267/aedd7951-4cfb-4c19-bb31-02c24cf83b82_1630417634.pdf</w:t>
        </w:r>
      </w:hyperlink>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4981575</wp:posOffset>
            </wp:positionH>
            <wp:positionV relativeFrom="paragraph">
              <wp:posOffset>435530</wp:posOffset>
            </wp:positionV>
            <wp:extent cx="1485152" cy="2469595"/>
            <wp:effectExtent b="0" l="0" r="0" t="0"/>
            <wp:wrapNone/>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485152" cy="2469595"/>
                    </a:xfrm>
                    <a:prstGeom prst="rect"/>
                    <a:ln/>
                  </pic:spPr>
                </pic:pic>
              </a:graphicData>
            </a:graphic>
          </wp:anchor>
        </w:drawing>
      </w:r>
    </w:p>
    <w:p w:rsidR="00000000" w:rsidDel="00000000" w:rsidP="00000000" w:rsidRDefault="00000000" w:rsidRPr="00000000" w14:paraId="0000006D">
      <w:pPr>
        <w:rPr>
          <w:sz w:val="24"/>
          <w:szCs w:val="24"/>
        </w:rPr>
      </w:pPr>
      <w:r w:rsidDel="00000000" w:rsidR="00000000" w:rsidRPr="00000000">
        <w:rPr>
          <w:sz w:val="24"/>
          <w:szCs w:val="24"/>
          <w:rtl w:val="0"/>
        </w:rPr>
        <w:t xml:space="preserve">Geraadpleegd door: Emiel Zanting</w:t>
      </w:r>
    </w:p>
    <w:p w:rsidR="00000000" w:rsidDel="00000000" w:rsidP="00000000" w:rsidRDefault="00000000" w:rsidRPr="00000000" w14:paraId="0000006E">
      <w:pPr>
        <w:rPr>
          <w:sz w:val="24"/>
          <w:szCs w:val="24"/>
        </w:rPr>
      </w:pPr>
      <w:r w:rsidDel="00000000" w:rsidR="00000000" w:rsidRPr="00000000">
        <w:rPr>
          <w:rtl w:val="0"/>
        </w:rPr>
      </w:r>
    </w:p>
    <w:p w:rsidR="00000000" w:rsidDel="00000000" w:rsidP="00000000" w:rsidRDefault="00000000" w:rsidRPr="00000000" w14:paraId="0000006F">
      <w:pPr>
        <w:rPr>
          <w:sz w:val="24"/>
          <w:szCs w:val="24"/>
        </w:rPr>
      </w:pPr>
      <w:r w:rsidDel="00000000" w:rsidR="00000000" w:rsidRPr="00000000">
        <w:rPr>
          <w:sz w:val="24"/>
          <w:szCs w:val="24"/>
          <w:rtl w:val="0"/>
        </w:rPr>
        <w:t xml:space="preserve">Van de leerlingen wordt verwacht dat ze 5 maanden aan dit project </w:t>
      </w:r>
    </w:p>
    <w:p w:rsidR="00000000" w:rsidDel="00000000" w:rsidP="00000000" w:rsidRDefault="00000000" w:rsidRPr="00000000" w14:paraId="00000070">
      <w:pPr>
        <w:rPr>
          <w:sz w:val="24"/>
          <w:szCs w:val="24"/>
        </w:rPr>
      </w:pPr>
      <w:r w:rsidDel="00000000" w:rsidR="00000000" w:rsidRPr="00000000">
        <w:rPr>
          <w:sz w:val="24"/>
          <w:szCs w:val="24"/>
          <w:rtl w:val="0"/>
        </w:rPr>
        <w:t xml:space="preserve">werken. Zij zullen in deze tijd 2 delen van het project moeten uitvoeren.</w:t>
      </w:r>
    </w:p>
    <w:p w:rsidR="00000000" w:rsidDel="00000000" w:rsidP="00000000" w:rsidRDefault="00000000" w:rsidRPr="00000000" w14:paraId="00000071">
      <w:pPr>
        <w:rPr>
          <w:sz w:val="24"/>
          <w:szCs w:val="24"/>
        </w:rPr>
      </w:pPr>
      <w:r w:rsidDel="00000000" w:rsidR="00000000" w:rsidRPr="00000000">
        <w:rPr>
          <w:sz w:val="24"/>
          <w:szCs w:val="24"/>
          <w:rtl w:val="0"/>
        </w:rPr>
        <w:t xml:space="preserve">De eerste ‘missie’ is om met de gekregen onderdelen van team CanSat</w:t>
      </w:r>
    </w:p>
    <w:p w:rsidR="00000000" w:rsidDel="00000000" w:rsidP="00000000" w:rsidRDefault="00000000" w:rsidRPr="00000000" w14:paraId="00000072">
      <w:pPr>
        <w:rPr>
          <w:sz w:val="24"/>
          <w:szCs w:val="24"/>
        </w:rPr>
      </w:pPr>
      <w:r w:rsidDel="00000000" w:rsidR="00000000" w:rsidRPr="00000000">
        <w:rPr>
          <w:sz w:val="24"/>
          <w:szCs w:val="24"/>
          <w:rtl w:val="0"/>
        </w:rPr>
        <w:t xml:space="preserve">een Satelliet te bouwen. Die satelliet moet een paar dingen kunnen doen.</w:t>
      </w:r>
    </w:p>
    <w:p w:rsidR="00000000" w:rsidDel="00000000" w:rsidP="00000000" w:rsidRDefault="00000000" w:rsidRPr="00000000" w14:paraId="00000073">
      <w:pPr>
        <w:rPr>
          <w:sz w:val="24"/>
          <w:szCs w:val="24"/>
        </w:rPr>
      </w:pPr>
      <w:r w:rsidDel="00000000" w:rsidR="00000000" w:rsidRPr="00000000">
        <w:rPr>
          <w:sz w:val="24"/>
          <w:szCs w:val="24"/>
          <w:rtl w:val="0"/>
        </w:rPr>
        <w:t xml:space="preserve">Hij moet hoog in de lucht worden losgelaten, vanaf daar moet hij </w:t>
      </w:r>
    </w:p>
    <w:p w:rsidR="00000000" w:rsidDel="00000000" w:rsidP="00000000" w:rsidRDefault="00000000" w:rsidRPr="00000000" w14:paraId="00000074">
      <w:pPr>
        <w:rPr>
          <w:sz w:val="24"/>
          <w:szCs w:val="24"/>
        </w:rPr>
      </w:pPr>
      <w:r w:rsidDel="00000000" w:rsidR="00000000" w:rsidRPr="00000000">
        <w:rPr>
          <w:sz w:val="24"/>
          <w:szCs w:val="24"/>
          <w:rtl w:val="0"/>
        </w:rPr>
        <w:t xml:space="preserve">minimaal elke seconde de temperatuur en de druk via een radiosignaal</w:t>
      </w:r>
    </w:p>
    <w:p w:rsidR="00000000" w:rsidDel="00000000" w:rsidP="00000000" w:rsidRDefault="00000000" w:rsidRPr="00000000" w14:paraId="00000075">
      <w:pPr>
        <w:rPr>
          <w:sz w:val="24"/>
          <w:szCs w:val="24"/>
        </w:rPr>
      </w:pPr>
      <w:r w:rsidDel="00000000" w:rsidR="00000000" w:rsidRPr="00000000">
        <w:rPr>
          <w:sz w:val="24"/>
          <w:szCs w:val="24"/>
          <w:rtl w:val="0"/>
        </w:rPr>
        <w:t xml:space="preserve">doorsturen naar de aarde. </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pStyle w:val="Heading3"/>
        <w:rPr/>
      </w:pPr>
      <w:bookmarkStart w:colFirst="0" w:colLast="0" w:name="_tmu44a8sro77" w:id="23"/>
      <w:bookmarkEnd w:id="23"/>
      <w:r w:rsidDel="00000000" w:rsidR="00000000" w:rsidRPr="00000000">
        <w:rPr>
          <w:rtl w:val="0"/>
        </w:rPr>
        <w:t xml:space="preserve">3.2.2 Guide Lines CanSat</w:t>
      </w:r>
    </w:p>
    <w:p w:rsidR="00000000" w:rsidDel="00000000" w:rsidP="00000000" w:rsidRDefault="00000000" w:rsidRPr="00000000" w14:paraId="00000078">
      <w:pPr>
        <w:rPr/>
      </w:pPr>
      <w:r w:rsidDel="00000000" w:rsidR="00000000" w:rsidRPr="00000000">
        <w:rPr>
          <w:sz w:val="24"/>
          <w:szCs w:val="24"/>
          <w:rtl w:val="0"/>
        </w:rPr>
        <w:t xml:space="preserve">URL:</w:t>
      </w:r>
      <w:hyperlink r:id="rId9">
        <w:r w:rsidDel="00000000" w:rsidR="00000000" w:rsidRPr="00000000">
          <w:rPr>
            <w:color w:val="1155cc"/>
            <w:u w:val="single"/>
            <w:rtl w:val="0"/>
          </w:rPr>
          <w:t xml:space="preserve">https://e01bcc0b8bce475c872e77ccce39cbe1.objectstore.eu/esero_nl/production/uploads/pdf/file/267/aedd7951-4cfb-4c19-bb31-02c24cf83b82_1630417634.pdf</w:t>
        </w:r>
      </w:hyperlink>
      <w:r w:rsidDel="00000000" w:rsidR="00000000" w:rsidRPr="00000000">
        <w:rPr>
          <w:rtl w:val="0"/>
        </w:rPr>
      </w:r>
    </w:p>
    <w:p w:rsidR="00000000" w:rsidDel="00000000" w:rsidP="00000000" w:rsidRDefault="00000000" w:rsidRPr="00000000" w14:paraId="00000079">
      <w:pPr>
        <w:rPr>
          <w:sz w:val="24"/>
          <w:szCs w:val="24"/>
        </w:rPr>
      </w:pPr>
      <w:r w:rsidDel="00000000" w:rsidR="00000000" w:rsidRPr="00000000">
        <w:rPr>
          <w:sz w:val="24"/>
          <w:szCs w:val="24"/>
          <w:rtl w:val="0"/>
        </w:rPr>
        <w:t xml:space="preserve">Geraadpleegd door: Emiel Zanting</w:t>
      </w:r>
    </w:p>
    <w:p w:rsidR="00000000" w:rsidDel="00000000" w:rsidP="00000000" w:rsidRDefault="00000000" w:rsidRPr="00000000" w14:paraId="0000007A">
      <w:pPr>
        <w:rPr>
          <w:sz w:val="24"/>
          <w:szCs w:val="24"/>
        </w:rPr>
      </w:pPr>
      <w:r w:rsidDel="00000000" w:rsidR="00000000" w:rsidRPr="00000000">
        <w:rPr>
          <w:rtl w:val="0"/>
        </w:rPr>
      </w:r>
    </w:p>
    <w:p w:rsidR="00000000" w:rsidDel="00000000" w:rsidP="00000000" w:rsidRDefault="00000000" w:rsidRPr="00000000" w14:paraId="0000007B">
      <w:pPr>
        <w:rPr>
          <w:sz w:val="24"/>
          <w:szCs w:val="24"/>
        </w:rPr>
      </w:pPr>
      <w:r w:rsidDel="00000000" w:rsidR="00000000" w:rsidRPr="00000000">
        <w:rPr>
          <w:sz w:val="24"/>
          <w:szCs w:val="24"/>
          <w:rtl w:val="0"/>
        </w:rPr>
        <w:t xml:space="preserve">Voor de docenten is dit ook geen makkelijk project. Eigenlijk wordt er verwacht dat elk groepje persoonlijk 1 docent tot zijn beschikking heeft. Die docent moet bijvoorbeeld vragen kunnen beantwoorden over het project. Daarvoor zou een docent de cursus van CanSat kunnen volgen (</w:t>
      </w:r>
      <w:hyperlink r:id="rId10">
        <w:r w:rsidDel="00000000" w:rsidR="00000000" w:rsidRPr="00000000">
          <w:rPr>
            <w:color w:val="1155cc"/>
            <w:sz w:val="24"/>
            <w:szCs w:val="24"/>
            <w:u w:val="single"/>
            <w:rtl w:val="0"/>
          </w:rPr>
          <w:t xml:space="preserve">https://www.youtube.com/watch?v=J-HmIxQ10ec</w:t>
        </w:r>
      </w:hyperlink>
      <w:r w:rsidDel="00000000" w:rsidR="00000000" w:rsidRPr="00000000">
        <w:rPr>
          <w:sz w:val="24"/>
          <w:szCs w:val="24"/>
          <w:rtl w:val="0"/>
        </w:rPr>
        <w:t xml:space="preserve">). Daarnaast wordt er ook verwacht dat de docent de progressie in de gaten houd.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pStyle w:val="Heading3"/>
        <w:rPr/>
      </w:pPr>
      <w:bookmarkStart w:colFirst="0" w:colLast="0" w:name="_ufgqay75qfvs" w:id="24"/>
      <w:bookmarkEnd w:id="24"/>
      <w:r w:rsidDel="00000000" w:rsidR="00000000" w:rsidRPr="00000000">
        <w:rPr>
          <w:rtl w:val="0"/>
        </w:rPr>
      </w:r>
    </w:p>
    <w:p w:rsidR="00000000" w:rsidDel="00000000" w:rsidP="00000000" w:rsidRDefault="00000000" w:rsidRPr="00000000" w14:paraId="0000007E">
      <w:pPr>
        <w:pStyle w:val="Heading3"/>
        <w:rPr/>
      </w:pPr>
      <w:bookmarkStart w:colFirst="0" w:colLast="0" w:name="_4kxlfp3z56y9" w:id="25"/>
      <w:bookmarkEnd w:id="25"/>
      <w:r w:rsidDel="00000000" w:rsidR="00000000" w:rsidRPr="00000000">
        <w:rPr>
          <w:rtl w:val="0"/>
        </w:rPr>
        <w:t xml:space="preserve">3.2.3 Luchtverontreiniging Zaanstreek-Waterland </w:t>
      </w:r>
    </w:p>
    <w:p w:rsidR="00000000" w:rsidDel="00000000" w:rsidP="00000000" w:rsidRDefault="00000000" w:rsidRPr="00000000" w14:paraId="0000007F">
      <w:pPr>
        <w:rPr/>
      </w:pPr>
      <w:r w:rsidDel="00000000" w:rsidR="00000000" w:rsidRPr="00000000">
        <w:rPr>
          <w:sz w:val="24"/>
          <w:szCs w:val="24"/>
          <w:rtl w:val="0"/>
        </w:rPr>
        <w:t xml:space="preserve">URL: </w:t>
      </w:r>
      <w:hyperlink r:id="rId11">
        <w:r w:rsidDel="00000000" w:rsidR="00000000" w:rsidRPr="00000000">
          <w:rPr>
            <w:color w:val="1155cc"/>
            <w:u w:val="single"/>
            <w:rtl w:val="0"/>
          </w:rPr>
          <w:t xml:space="preserve">https://www.ggdzw.nl/luchtverontreiniging-en-gezondheid/</w:t>
        </w:r>
      </w:hyperlink>
      <w:r w:rsidDel="00000000" w:rsidR="00000000" w:rsidRPr="00000000">
        <w:rPr>
          <w:rtl w:val="0"/>
        </w:rPr>
      </w:r>
    </w:p>
    <w:p w:rsidR="00000000" w:rsidDel="00000000" w:rsidP="00000000" w:rsidRDefault="00000000" w:rsidRPr="00000000" w14:paraId="00000080">
      <w:pPr>
        <w:rPr>
          <w:sz w:val="24"/>
          <w:szCs w:val="24"/>
        </w:rPr>
      </w:pPr>
      <w:r w:rsidDel="00000000" w:rsidR="00000000" w:rsidRPr="00000000">
        <w:rPr>
          <w:sz w:val="24"/>
          <w:szCs w:val="24"/>
          <w:rtl w:val="0"/>
        </w:rPr>
        <w:t xml:space="preserve">Geraadpleegd door: Emiel Zanting  </w:t>
      </w:r>
    </w:p>
    <w:p w:rsidR="00000000" w:rsidDel="00000000" w:rsidP="00000000" w:rsidRDefault="00000000" w:rsidRPr="00000000" w14:paraId="00000081">
      <w:pPr>
        <w:rPr>
          <w:sz w:val="24"/>
          <w:szCs w:val="24"/>
        </w:rPr>
      </w:pPr>
      <w:r w:rsidDel="00000000" w:rsidR="00000000" w:rsidRPr="00000000">
        <w:rPr>
          <w:rtl w:val="0"/>
        </w:rPr>
      </w:r>
    </w:p>
    <w:p w:rsidR="00000000" w:rsidDel="00000000" w:rsidP="00000000" w:rsidRDefault="00000000" w:rsidRPr="00000000" w14:paraId="00000082">
      <w:pPr>
        <w:rPr>
          <w:sz w:val="24"/>
          <w:szCs w:val="24"/>
        </w:rPr>
      </w:pPr>
      <w:r w:rsidDel="00000000" w:rsidR="00000000" w:rsidRPr="00000000">
        <w:rPr>
          <w:sz w:val="24"/>
          <w:szCs w:val="24"/>
          <w:rtl w:val="0"/>
        </w:rPr>
        <w:t xml:space="preserve">Er zitten heel veel interessante stoffen in de lucht. Sommige zijn goed voor de aarde en andere juist helemaal niet. Als je in de Zaanstreek gaat kijken zal je vooral stof, stikstofdioxide, ozon en CO2 tegenkomen. Dit zijn ook de stoffen die schadelijk zijn kunnen voor omwonende, en natuurlijk voor het klimaat. Ze zorgen namelijk voor irritatie in de longen en ze houden warmte vast waardoor de aarde opwarmt. Om deze stoffen te kunnen meten zijn er enorm veel verschillende apparaten. Deze apparaten hebben meestal een grote bescherming om zich heen zitten. Mochten deze eraf te halen zijn kunnen we ze makkelijk in een CanSat verwerken. </w:t>
      </w:r>
    </w:p>
    <w:p w:rsidR="00000000" w:rsidDel="00000000" w:rsidP="00000000" w:rsidRDefault="00000000" w:rsidRPr="00000000" w14:paraId="00000083">
      <w:pPr>
        <w:rPr>
          <w:sz w:val="24"/>
          <w:szCs w:val="24"/>
        </w:rPr>
      </w:pPr>
      <w:r w:rsidDel="00000000" w:rsidR="00000000" w:rsidRPr="00000000">
        <w:rPr>
          <w:rtl w:val="0"/>
        </w:rPr>
      </w:r>
    </w:p>
    <w:p w:rsidR="00000000" w:rsidDel="00000000" w:rsidP="00000000" w:rsidRDefault="00000000" w:rsidRPr="00000000" w14:paraId="00000084">
      <w:pPr>
        <w:pStyle w:val="Heading3"/>
        <w:rPr/>
      </w:pPr>
      <w:bookmarkStart w:colFirst="0" w:colLast="0" w:name="_dlbzvp9bhxgh" w:id="26"/>
      <w:bookmarkEnd w:id="26"/>
      <w:r w:rsidDel="00000000" w:rsidR="00000000" w:rsidRPr="00000000">
        <w:rPr>
          <w:rtl w:val="0"/>
        </w:rPr>
        <w:t xml:space="preserve">3.2.4 Ozon: Een zuurstofje te veel is niet meer gezond</w:t>
      </w:r>
    </w:p>
    <w:p w:rsidR="00000000" w:rsidDel="00000000" w:rsidP="00000000" w:rsidRDefault="00000000" w:rsidRPr="00000000" w14:paraId="00000085">
      <w:pPr>
        <w:rPr/>
      </w:pPr>
      <w:r w:rsidDel="00000000" w:rsidR="00000000" w:rsidRPr="00000000">
        <w:rPr>
          <w:rtl w:val="0"/>
        </w:rPr>
        <w:t xml:space="preserve">URL:</w:t>
      </w:r>
      <w:hyperlink r:id="rId12">
        <w:r w:rsidDel="00000000" w:rsidR="00000000" w:rsidRPr="00000000">
          <w:rPr>
            <w:color w:val="1155cc"/>
            <w:u w:val="single"/>
            <w:rtl w:val="0"/>
          </w:rPr>
          <w:t xml:space="preserve">https://www.vrt.be/vrtnws/nl/2018/07/25/ozon-een-zuurstofje-te-veel-is-niet-meer-gezond/</w:t>
        </w:r>
      </w:hyperlink>
      <w:r w:rsidDel="00000000" w:rsidR="00000000" w:rsidRPr="00000000">
        <w:rPr>
          <w:rtl w:val="0"/>
        </w:rPr>
        <w:t xml:space="preserve"> </w:t>
      </w:r>
    </w:p>
    <w:p w:rsidR="00000000" w:rsidDel="00000000" w:rsidP="00000000" w:rsidRDefault="00000000" w:rsidRPr="00000000" w14:paraId="00000086">
      <w:pPr>
        <w:rPr/>
      </w:pPr>
      <w:r w:rsidDel="00000000" w:rsidR="00000000" w:rsidRPr="00000000">
        <w:rPr>
          <w:rtl w:val="0"/>
        </w:rPr>
        <w:t xml:space="preserve">Geraadpleegd door: Emiel Zanting </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sz w:val="24"/>
          <w:szCs w:val="24"/>
        </w:rPr>
      </w:pPr>
      <w:r w:rsidDel="00000000" w:rsidR="00000000" w:rsidRPr="00000000">
        <w:rPr>
          <w:sz w:val="24"/>
          <w:szCs w:val="24"/>
          <w:rtl w:val="0"/>
        </w:rPr>
        <w:t xml:space="preserve">Maar hoe slecht zijn de hierboven genoemde stoffen dan voor je? Ten eerste Ozon. Ozon is een stof die ontstaat als ultraviolet licht van de zon op stoffen als stikstofdioxide inwerken. Ozon komt daarom dus vooral in de zomer voor, aangezien er veel zonlicht voor nodig is. Gevoelig voor ozon zijn vooral, ouderen, kinderen en mensen met slechte longen. Het kan dan vooral leiden tot gevoelige ogen of ontstoken luchtwegen. Maar bij hogere concentraties kan het voor veel gevaarlijkere situaties zorgen. Zo kun je bijvoorbeeld kortademig worden en een pijn op je borst krijgen. En als je nog verder gaat kan het zelfs zorgen voor duizeligheid of benauwdheid. Kortom, het kan best heel schadelijk zijn in te hoge concentraties. </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pStyle w:val="Heading3"/>
        <w:rPr/>
      </w:pPr>
      <w:bookmarkStart w:colFirst="0" w:colLast="0" w:name="_mpi19zi9wz2j" w:id="27"/>
      <w:bookmarkEnd w:id="27"/>
      <w:r w:rsidDel="00000000" w:rsidR="00000000" w:rsidRPr="00000000">
        <w:rPr>
          <w:rtl w:val="0"/>
        </w:rPr>
        <w:t xml:space="preserve">3.2.5 Stikstof-Stikstofoxiden  </w:t>
      </w:r>
    </w:p>
    <w:p w:rsidR="00000000" w:rsidDel="00000000" w:rsidP="00000000" w:rsidRDefault="00000000" w:rsidRPr="00000000" w14:paraId="0000008B">
      <w:pPr>
        <w:rPr/>
      </w:pPr>
      <w:r w:rsidDel="00000000" w:rsidR="00000000" w:rsidRPr="00000000">
        <w:rPr>
          <w:sz w:val="24"/>
          <w:szCs w:val="24"/>
          <w:rtl w:val="0"/>
        </w:rPr>
        <w:t xml:space="preserve">URL:</w:t>
      </w:r>
      <w:hyperlink r:id="rId13">
        <w:r w:rsidDel="00000000" w:rsidR="00000000" w:rsidRPr="00000000">
          <w:rPr>
            <w:color w:val="1155cc"/>
            <w:u w:val="single"/>
            <w:rtl w:val="0"/>
          </w:rPr>
          <w:t xml:space="preserve">https://www.rivm.nl/stikstof/stikstofoxiden-nox#:~:text=Stikstofdioxide%20kan%20voor%20mensen%20schadelijk,luchtwegklachten%20en%20astma%2Daanvallen%20krijgen</w:t>
        </w:r>
      </w:hyperlink>
      <w:r w:rsidDel="00000000" w:rsidR="00000000" w:rsidRPr="00000000">
        <w:rPr>
          <w:rtl w:val="0"/>
        </w:rPr>
        <w:t xml:space="preserve">.</w:t>
      </w:r>
    </w:p>
    <w:p w:rsidR="00000000" w:rsidDel="00000000" w:rsidP="00000000" w:rsidRDefault="00000000" w:rsidRPr="00000000" w14:paraId="0000008C">
      <w:pPr>
        <w:rPr>
          <w:sz w:val="24"/>
          <w:szCs w:val="24"/>
        </w:rPr>
      </w:pPr>
      <w:r w:rsidDel="00000000" w:rsidR="00000000" w:rsidRPr="00000000">
        <w:rPr>
          <w:sz w:val="24"/>
          <w:szCs w:val="24"/>
          <w:rtl w:val="0"/>
        </w:rPr>
        <w:t xml:space="preserve">Geraadpleegd door: Emiel Zanting </w:t>
      </w:r>
    </w:p>
    <w:p w:rsidR="00000000" w:rsidDel="00000000" w:rsidP="00000000" w:rsidRDefault="00000000" w:rsidRPr="00000000" w14:paraId="0000008D">
      <w:pPr>
        <w:rPr>
          <w:sz w:val="24"/>
          <w:szCs w:val="24"/>
        </w:rPr>
      </w:pPr>
      <w:r w:rsidDel="00000000" w:rsidR="00000000" w:rsidRPr="00000000">
        <w:rPr>
          <w:rtl w:val="0"/>
        </w:rPr>
      </w:r>
    </w:p>
    <w:p w:rsidR="00000000" w:rsidDel="00000000" w:rsidP="00000000" w:rsidRDefault="00000000" w:rsidRPr="00000000" w14:paraId="0000008E">
      <w:pPr>
        <w:rPr>
          <w:sz w:val="24"/>
          <w:szCs w:val="24"/>
        </w:rPr>
      </w:pPr>
      <w:r w:rsidDel="00000000" w:rsidR="00000000" w:rsidRPr="00000000">
        <w:rPr>
          <w:sz w:val="24"/>
          <w:szCs w:val="24"/>
          <w:rtl w:val="0"/>
        </w:rPr>
        <w:t xml:space="preserve">Stikstofoxiden worden vooral uitgestoten door auto’s en fabrieken. Ze komen daardoor heel veel voor in onze lucht. Maar hoe slecht zijn ze voor je? Het antwoord is: Eigenlijk net zo gevaarlijk als ozon. Het kan in de verkeerde omstandigheden zorgen voor astma aanvallen of benauwdheid. Maar voor mensen is het niet het aller slechtst. Dat is het namelijk voor de biodiversiteit. Als er veel stikstof in de lucht zit en het gaat regenen zorgt dat voor depositie, het neerslaan van de stikstoffen op de grond. Daardoor kunnen planten die een goede bodem nodig hebben niet overleven, en neemt de biodiversiteit af. </w:t>
      </w:r>
    </w:p>
    <w:p w:rsidR="00000000" w:rsidDel="00000000" w:rsidP="00000000" w:rsidRDefault="00000000" w:rsidRPr="00000000" w14:paraId="0000008F">
      <w:pPr>
        <w:rPr>
          <w:sz w:val="24"/>
          <w:szCs w:val="24"/>
        </w:rPr>
      </w:pPr>
      <w:r w:rsidDel="00000000" w:rsidR="00000000" w:rsidRPr="00000000">
        <w:rPr>
          <w:rtl w:val="0"/>
        </w:rPr>
      </w:r>
    </w:p>
    <w:p w:rsidR="00000000" w:rsidDel="00000000" w:rsidP="00000000" w:rsidRDefault="00000000" w:rsidRPr="00000000" w14:paraId="00000090">
      <w:pPr>
        <w:pStyle w:val="Heading3"/>
        <w:rPr/>
      </w:pPr>
      <w:bookmarkStart w:colFirst="0" w:colLast="0" w:name="_p7wzdeqpkh4j" w:id="28"/>
      <w:bookmarkEnd w:id="28"/>
      <w:r w:rsidDel="00000000" w:rsidR="00000000" w:rsidRPr="00000000">
        <w:rPr>
          <w:rtl w:val="0"/>
        </w:rPr>
        <w:t xml:space="preserve">3.2.6 Fijnstof </w:t>
      </w:r>
    </w:p>
    <w:p w:rsidR="00000000" w:rsidDel="00000000" w:rsidP="00000000" w:rsidRDefault="00000000" w:rsidRPr="00000000" w14:paraId="00000091">
      <w:pPr>
        <w:rPr/>
      </w:pPr>
      <w:r w:rsidDel="00000000" w:rsidR="00000000" w:rsidRPr="00000000">
        <w:rPr>
          <w:sz w:val="24"/>
          <w:szCs w:val="24"/>
          <w:rtl w:val="0"/>
        </w:rPr>
        <w:t xml:space="preserve">URL:</w:t>
      </w:r>
      <w:hyperlink r:id="rId14">
        <w:r w:rsidDel="00000000" w:rsidR="00000000" w:rsidRPr="00000000">
          <w:rPr>
            <w:color w:val="1155cc"/>
            <w:u w:val="single"/>
            <w:rtl w:val="0"/>
          </w:rPr>
          <w:t xml:space="preserve">https://www.hartstichting.nl/risicofactoren/fijnstof#:~:text=Schadelijke%20effecten&amp;text=luchtwegklachten%2C%20zoals%20een%20astma%2Daanval,bloedvaten%20en%20verhoging%20van%20de</w:t>
        </w:r>
      </w:hyperlink>
      <w:r w:rsidDel="00000000" w:rsidR="00000000" w:rsidRPr="00000000">
        <w:rPr>
          <w:rtl w:val="0"/>
        </w:rPr>
      </w:r>
    </w:p>
    <w:p w:rsidR="00000000" w:rsidDel="00000000" w:rsidP="00000000" w:rsidRDefault="00000000" w:rsidRPr="00000000" w14:paraId="00000092">
      <w:pPr>
        <w:rPr>
          <w:sz w:val="24"/>
          <w:szCs w:val="24"/>
        </w:rPr>
      </w:pPr>
      <w:r w:rsidDel="00000000" w:rsidR="00000000" w:rsidRPr="00000000">
        <w:rPr>
          <w:sz w:val="24"/>
          <w:szCs w:val="24"/>
          <w:rtl w:val="0"/>
        </w:rPr>
        <w:t xml:space="preserve">Geraadpleegd door: Emiel Zanting</w:t>
      </w:r>
    </w:p>
    <w:p w:rsidR="00000000" w:rsidDel="00000000" w:rsidP="00000000" w:rsidRDefault="00000000" w:rsidRPr="00000000" w14:paraId="00000093">
      <w:pPr>
        <w:rPr>
          <w:sz w:val="24"/>
          <w:szCs w:val="24"/>
        </w:rPr>
      </w:pPr>
      <w:r w:rsidDel="00000000" w:rsidR="00000000" w:rsidRPr="00000000">
        <w:rPr>
          <w:rtl w:val="0"/>
        </w:rPr>
      </w:r>
    </w:p>
    <w:p w:rsidR="00000000" w:rsidDel="00000000" w:rsidP="00000000" w:rsidRDefault="00000000" w:rsidRPr="00000000" w14:paraId="00000094">
      <w:pPr>
        <w:rPr>
          <w:sz w:val="24"/>
          <w:szCs w:val="24"/>
        </w:rPr>
      </w:pPr>
      <w:r w:rsidDel="00000000" w:rsidR="00000000" w:rsidRPr="00000000">
        <w:rPr>
          <w:sz w:val="24"/>
          <w:szCs w:val="24"/>
          <w:rtl w:val="0"/>
        </w:rPr>
        <w:t xml:space="preserve">Ook met fijnstof kunnen de gevolgen ongeveer hetzelfde zijn. Een verschil met de andere gevaarlijke stoffen is dat er bij deze stof ook veel met je bloed kan gebeuren. Zo kan het bijvoorbeeld dat je bloed sneller stolt en de kans op een hartinfarct groter wordt. Ook kunnen je slagaderen verkalken. Dat betekent dat er cellen ophopen in je aderen. Ook dat kan er voor zorgen dat je een hartinfarct krijgt. </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pStyle w:val="Heading3"/>
        <w:rPr/>
      </w:pPr>
      <w:bookmarkStart w:colFirst="0" w:colLast="0" w:name="_wm3cr69sb6hh" w:id="29"/>
      <w:bookmarkEnd w:id="29"/>
      <w:r w:rsidDel="00000000" w:rsidR="00000000" w:rsidRPr="00000000">
        <w:rPr>
          <w:rtl w:val="0"/>
        </w:rPr>
        <w:t xml:space="preserve">3.2.7 Werken met koolzuurgas CO2 melder noodzakelijk</w:t>
      </w:r>
    </w:p>
    <w:p w:rsidR="00000000" w:rsidDel="00000000" w:rsidP="00000000" w:rsidRDefault="00000000" w:rsidRPr="00000000" w14:paraId="00000097">
      <w:pPr>
        <w:rPr/>
      </w:pPr>
      <w:r w:rsidDel="00000000" w:rsidR="00000000" w:rsidRPr="00000000">
        <w:rPr>
          <w:sz w:val="24"/>
          <w:szCs w:val="24"/>
          <w:rtl w:val="0"/>
        </w:rPr>
        <w:t xml:space="preserve">URL: </w:t>
      </w:r>
      <w:hyperlink r:id="rId15">
        <w:r w:rsidDel="00000000" w:rsidR="00000000" w:rsidRPr="00000000">
          <w:rPr>
            <w:color w:val="1155cc"/>
            <w:u w:val="single"/>
            <w:rtl w:val="0"/>
          </w:rPr>
          <w:t xml:space="preserve">https://vanduijnenhoreca.nl/werken-met-koolzuurgas-co2-melder-noodzakelijk/</w:t>
        </w:r>
      </w:hyperlink>
      <w:r w:rsidDel="00000000" w:rsidR="00000000" w:rsidRPr="00000000">
        <w:rPr>
          <w:rtl w:val="0"/>
        </w:rPr>
      </w:r>
    </w:p>
    <w:p w:rsidR="00000000" w:rsidDel="00000000" w:rsidP="00000000" w:rsidRDefault="00000000" w:rsidRPr="00000000" w14:paraId="00000098">
      <w:pPr>
        <w:rPr>
          <w:sz w:val="24"/>
          <w:szCs w:val="24"/>
        </w:rPr>
      </w:pPr>
      <w:r w:rsidDel="00000000" w:rsidR="00000000" w:rsidRPr="00000000">
        <w:rPr>
          <w:sz w:val="24"/>
          <w:szCs w:val="24"/>
          <w:rtl w:val="0"/>
        </w:rPr>
        <w:t xml:space="preserve">Geraadpleegd door: Emiel Zanting</w:t>
      </w:r>
    </w:p>
    <w:p w:rsidR="00000000" w:rsidDel="00000000" w:rsidP="00000000" w:rsidRDefault="00000000" w:rsidRPr="00000000" w14:paraId="00000099">
      <w:pPr>
        <w:rPr>
          <w:sz w:val="24"/>
          <w:szCs w:val="24"/>
        </w:rPr>
      </w:pPr>
      <w:r w:rsidDel="00000000" w:rsidR="00000000" w:rsidRPr="00000000">
        <w:rPr>
          <w:rtl w:val="0"/>
        </w:rPr>
      </w:r>
    </w:p>
    <w:p w:rsidR="00000000" w:rsidDel="00000000" w:rsidP="00000000" w:rsidRDefault="00000000" w:rsidRPr="00000000" w14:paraId="0000009A">
      <w:pPr>
        <w:rPr>
          <w:sz w:val="24"/>
          <w:szCs w:val="24"/>
        </w:rPr>
      </w:pPr>
      <w:r w:rsidDel="00000000" w:rsidR="00000000" w:rsidRPr="00000000">
        <w:rPr>
          <w:sz w:val="24"/>
          <w:szCs w:val="24"/>
          <w:rtl w:val="0"/>
        </w:rPr>
        <w:t xml:space="preserve">Voor CO2 geldt dat het in de hoeveelheden waarin het in de lucht voorkomt niet per se gevaarlijk is. Het kan wel gevaarlijk worden als er veel co2 in een ruimte komt en er is niet genoeg ventilatie. Dan kan het leiden tot hoofdpijn, misselijkheid of zelfs verstikking. Verder is Co2 heel erg slecht voor het milieu. Door de Co2 in de lucht blijft warmte beter hangen. Daardoor wordt het warmer op de aarde. Dit zorgt ervoor dat de poolkappen smelten. Door dat proces stijgt de zeespiegel. Aangezien wij in Nederland onder de zeespiegel wonen moeten zullen wij dus uiteindelijk problemen gaan krijgen met bijvoorbeeld overstromingen.</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ind w:left="6480" w:firstLine="720"/>
        <w:rPr/>
      </w:pPr>
      <w:r w:rsidDel="00000000" w:rsidR="00000000" w:rsidRPr="00000000">
        <w:br w:type="page"/>
      </w:r>
      <w:r w:rsidDel="00000000" w:rsidR="00000000" w:rsidRPr="00000000">
        <w:rPr>
          <w:rtl w:val="0"/>
        </w:rPr>
      </w:r>
    </w:p>
    <w:p w:rsidR="00000000" w:rsidDel="00000000" w:rsidP="00000000" w:rsidRDefault="00000000" w:rsidRPr="00000000" w14:paraId="0000009E">
      <w:pPr>
        <w:pStyle w:val="Heading1"/>
        <w:rPr/>
      </w:pPr>
      <w:bookmarkStart w:colFirst="0" w:colLast="0" w:name="_lkp0u2hh57xc" w:id="30"/>
      <w:bookmarkEnd w:id="30"/>
      <w:r w:rsidDel="00000000" w:rsidR="00000000" w:rsidRPr="00000000">
        <w:rPr>
          <w:rtl w:val="0"/>
        </w:rPr>
        <w:t xml:space="preserve">Hoofdstuk 4: Methode van gegevensverzameling</w:t>
      </w:r>
    </w:p>
    <w:p w:rsidR="00000000" w:rsidDel="00000000" w:rsidP="00000000" w:rsidRDefault="00000000" w:rsidRPr="00000000" w14:paraId="0000009F">
      <w:pPr>
        <w:rPr>
          <w:sz w:val="24"/>
          <w:szCs w:val="24"/>
        </w:rPr>
      </w:pPr>
      <w:r w:rsidDel="00000000" w:rsidR="00000000" w:rsidRPr="00000000">
        <w:rPr>
          <w:sz w:val="24"/>
          <w:szCs w:val="24"/>
          <w:rtl w:val="0"/>
        </w:rPr>
        <w:t xml:space="preserve">Als je dit project wil gaan doen moet je gegevens ophalen over de CanSat en wat je ermee wil oplossen?</w:t>
      </w:r>
    </w:p>
    <w:p w:rsidR="00000000" w:rsidDel="00000000" w:rsidP="00000000" w:rsidRDefault="00000000" w:rsidRPr="00000000" w14:paraId="000000A0">
      <w:pPr>
        <w:rPr>
          <w:sz w:val="24"/>
          <w:szCs w:val="24"/>
        </w:rPr>
      </w:pPr>
      <w:r w:rsidDel="00000000" w:rsidR="00000000" w:rsidRPr="00000000">
        <w:rPr>
          <w:sz w:val="24"/>
          <w:szCs w:val="24"/>
          <w:rtl w:val="0"/>
        </w:rPr>
        <w:t xml:space="preserve">Om een probleem te vinden die je kan oplossen met de CanSat kan je naar de gemeente gaan en vragen welke milieuproblemen er zijn bijvoorbeeld. Als er dan een milieuprobleem is die je denkt op te kunnen lossen met de CanSat, moet je dingen weten zoals: wat voor stof veroorzaakt het milieuprobleem en hoe hoog de CanSat moet kunnen om dit te meten. En met wat voor apparaten je dit kan meten.</w:t>
      </w:r>
    </w:p>
    <w:p w:rsidR="00000000" w:rsidDel="00000000" w:rsidP="00000000" w:rsidRDefault="00000000" w:rsidRPr="00000000" w14:paraId="000000A1">
      <w:pPr>
        <w:rPr>
          <w:sz w:val="24"/>
          <w:szCs w:val="24"/>
        </w:rPr>
      </w:pPr>
      <w:r w:rsidDel="00000000" w:rsidR="00000000" w:rsidRPr="00000000">
        <w:rPr>
          <w:rtl w:val="0"/>
        </w:rPr>
      </w:r>
    </w:p>
    <w:p w:rsidR="00000000" w:rsidDel="00000000" w:rsidP="00000000" w:rsidRDefault="00000000" w:rsidRPr="00000000" w14:paraId="000000A2">
      <w:pPr>
        <w:rPr/>
      </w:pPr>
      <w:r w:rsidDel="00000000" w:rsidR="00000000" w:rsidRPr="00000000">
        <w:rPr>
          <w:sz w:val="24"/>
          <w:szCs w:val="24"/>
          <w:rtl w:val="0"/>
        </w:rPr>
        <w:t xml:space="preserve">Ook moet je weten waar een CanSat van gebouwd is. Je kan inspiratie dan opdoen van voorbeelden die online staan van eerdere CanSat projecten. </w:t>
      </w:r>
      <w:r w:rsidDel="00000000" w:rsidR="00000000" w:rsidRPr="00000000">
        <w:br w:type="page"/>
      </w:r>
      <w:r w:rsidDel="00000000" w:rsidR="00000000" w:rsidRPr="00000000">
        <w:rPr>
          <w:rtl w:val="0"/>
        </w:rPr>
      </w:r>
    </w:p>
    <w:p w:rsidR="00000000" w:rsidDel="00000000" w:rsidP="00000000" w:rsidRDefault="00000000" w:rsidRPr="00000000" w14:paraId="000000A3">
      <w:pPr>
        <w:pStyle w:val="Heading1"/>
        <w:rPr/>
      </w:pPr>
      <w:bookmarkStart w:colFirst="0" w:colLast="0" w:name="_zbz2t7cohebk" w:id="31"/>
      <w:bookmarkEnd w:id="31"/>
      <w:r w:rsidDel="00000000" w:rsidR="00000000" w:rsidRPr="00000000">
        <w:rPr>
          <w:rtl w:val="0"/>
        </w:rPr>
        <w:t xml:space="preserve">Hoofdstuk 5: Planning</w:t>
      </w:r>
    </w:p>
    <w:tbl>
      <w:tblPr>
        <w:tblStyle w:val="Table1"/>
        <w:tblW w:w="8925.0" w:type="dxa"/>
        <w:jc w:val="left"/>
        <w:tblInd w:w="2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50"/>
        <w:gridCol w:w="1785"/>
        <w:gridCol w:w="1305"/>
        <w:gridCol w:w="1305"/>
        <w:gridCol w:w="1320"/>
        <w:gridCol w:w="1260"/>
        <w:tblGridChange w:id="0">
          <w:tblGrid>
            <w:gridCol w:w="1950"/>
            <w:gridCol w:w="1785"/>
            <w:gridCol w:w="1305"/>
            <w:gridCol w:w="1305"/>
            <w:gridCol w:w="1320"/>
            <w:gridCol w:w="126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4">
            <w:pPr>
              <w:spacing w:line="240" w:lineRule="auto"/>
              <w:rPr/>
            </w:pPr>
            <w:r w:rsidDel="00000000" w:rsidR="00000000" w:rsidRPr="00000000">
              <w:rPr>
                <w:rtl w:val="0"/>
              </w:rPr>
              <w:t xml:space="preserve">Weeknummer</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5">
            <w:pPr>
              <w:spacing w:line="240" w:lineRule="auto"/>
              <w:rPr/>
            </w:pPr>
            <w:r w:rsidDel="00000000" w:rsidR="00000000" w:rsidRPr="00000000">
              <w:rPr>
                <w:rtl w:val="0"/>
              </w:rPr>
              <w:t xml:space="preserve">Lesnummer</w:t>
            </w:r>
          </w:p>
        </w:tc>
        <w:tc>
          <w:tcPr>
            <w:tcBorders>
              <w:top w:color="000000" w:space="0" w:sz="8" w:val="single"/>
              <w:left w:color="000000" w:space="0" w:sz="0" w:val="nil"/>
              <w:bottom w:color="000000" w:space="0" w:sz="8" w:val="single"/>
              <w:right w:color="000000" w:space="0" w:sz="8" w:val="single"/>
            </w:tcBorders>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A6">
            <w:pPr>
              <w:spacing w:line="240" w:lineRule="auto"/>
              <w:rPr/>
            </w:pPr>
            <w:r w:rsidDel="00000000" w:rsidR="00000000" w:rsidRPr="00000000">
              <w:rPr>
                <w:rtl w:val="0"/>
              </w:rPr>
              <w:t xml:space="preserve">….</w:t>
            </w:r>
          </w:p>
        </w:tc>
        <w:tc>
          <w:tcPr>
            <w:tcBorders>
              <w:top w:color="000000" w:space="0" w:sz="8" w:val="single"/>
              <w:left w:color="000000" w:space="0" w:sz="0" w:val="nil"/>
              <w:bottom w:color="000000" w:space="0" w:sz="8" w:val="single"/>
              <w:right w:color="000000" w:space="0" w:sz="8" w:val="single"/>
            </w:tcBorders>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A7">
            <w:pPr>
              <w:spacing w:line="240" w:lineRule="auto"/>
              <w:rPr/>
            </w:pPr>
            <w:r w:rsidDel="00000000" w:rsidR="00000000" w:rsidRPr="00000000">
              <w:rPr>
                <w:rtl w:val="0"/>
              </w:rPr>
              <w:t xml:space="preserve">….</w:t>
            </w:r>
          </w:p>
        </w:tc>
        <w:tc>
          <w:tcPr>
            <w:tcBorders>
              <w:top w:color="000000" w:space="0" w:sz="8" w:val="single"/>
              <w:left w:color="000000" w:space="0" w:sz="0" w:val="nil"/>
              <w:bottom w:color="000000" w:space="0" w:sz="8" w:val="single"/>
              <w:right w:color="000000" w:space="0" w:sz="8" w:val="single"/>
            </w:tcBorders>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A8">
            <w:pPr>
              <w:spacing w:line="240" w:lineRule="auto"/>
              <w:rPr/>
            </w:pPr>
            <w:r w:rsidDel="00000000" w:rsidR="00000000" w:rsidRPr="00000000">
              <w:rPr>
                <w:rtl w:val="0"/>
              </w:rPr>
              <w:t xml:space="preserve">….</w:t>
            </w:r>
          </w:p>
        </w:tc>
        <w:tc>
          <w:tcPr>
            <w:tcBorders>
              <w:top w:color="000000" w:space="0" w:sz="8" w:val="single"/>
              <w:left w:color="000000" w:space="0" w:sz="0" w:val="nil"/>
              <w:bottom w:color="000000" w:space="0" w:sz="8" w:val="single"/>
              <w:right w:color="000000" w:space="0" w:sz="8" w:val="single"/>
            </w:tcBorders>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A9">
            <w:pPr>
              <w:spacing w:line="240" w:lineRule="auto"/>
              <w:rPr/>
            </w:pPr>
            <w:r w:rsidDel="00000000" w:rsidR="00000000" w:rsidRPr="00000000">
              <w:rPr>
                <w:rtl w:val="0"/>
              </w:rPr>
              <w:t xml:space="preserve">….</w:t>
            </w:r>
          </w:p>
        </w:tc>
      </w:tr>
      <w:tr>
        <w:trPr>
          <w:cantSplit w:val="0"/>
          <w:trHeight w:val="334.980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A">
            <w:pPr>
              <w:spacing w:line="240" w:lineRule="auto"/>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B">
            <w:pPr>
              <w:spacing w:line="240" w:lineRule="auto"/>
              <w:rPr/>
            </w:pPr>
            <w:r w:rsidDel="00000000" w:rsidR="00000000" w:rsidRPr="00000000">
              <w:rPr>
                <w:rtl w:val="0"/>
              </w:rPr>
              <w:t xml:space="preserve">1+2</w:t>
            </w:r>
          </w:p>
        </w:tc>
        <w:tc>
          <w:tcPr>
            <w:tcBorders>
              <w:top w:color="000000" w:space="0" w:sz="0" w:val="nil"/>
              <w:left w:color="000000" w:space="0" w:sz="0" w:val="nil"/>
              <w:bottom w:color="000000" w:space="0" w:sz="8" w:val="single"/>
              <w:right w:color="000000" w:space="0" w:sz="8" w:val="single"/>
            </w:tcBorders>
            <w:shd w:fill="c0000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AC">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c0000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AD">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c0000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AE">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c0000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AF">
            <w:pPr>
              <w:spacing w:line="240" w:lineRule="auto"/>
              <w:rPr/>
            </w:pPr>
            <w:r w:rsidDel="00000000" w:rsidR="00000000" w:rsidRPr="00000000">
              <w:rPr>
                <w:rtl w:val="0"/>
              </w:rPr>
              <w:t xml:space="preserve">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0">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1">
            <w:pPr>
              <w:spacing w:line="240" w:lineRule="auto"/>
              <w:rPr/>
            </w:pPr>
            <w:r w:rsidDel="00000000" w:rsidR="00000000" w:rsidRPr="00000000">
              <w:rPr>
                <w:rtl w:val="0"/>
              </w:rPr>
              <w:t xml:space="preserve">3+4</w:t>
            </w:r>
          </w:p>
        </w:tc>
        <w:tc>
          <w:tcPr>
            <w:tcBorders>
              <w:top w:color="000000" w:space="0" w:sz="0" w:val="nil"/>
              <w:left w:color="000000" w:space="0" w:sz="0" w:val="nil"/>
              <w:bottom w:color="000000" w:space="0" w:sz="8" w:val="single"/>
              <w:right w:color="000000" w:space="0" w:sz="8" w:val="single"/>
            </w:tcBorders>
            <w:shd w:fill="ff000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B2">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ff000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B3">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ff000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B4">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ff000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B5">
            <w:pPr>
              <w:spacing w:line="240" w:lineRule="auto"/>
              <w:rPr/>
            </w:pPr>
            <w:r w:rsidDel="00000000" w:rsidR="00000000" w:rsidRPr="00000000">
              <w:rPr>
                <w:rtl w:val="0"/>
              </w:rPr>
              <w:t xml:space="preserve"> </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6">
            <w:pPr>
              <w:spacing w:line="240" w:lineRule="auto"/>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7">
            <w:pPr>
              <w:spacing w:line="240" w:lineRule="auto"/>
              <w:rPr/>
            </w:pPr>
            <w:r w:rsidDel="00000000" w:rsidR="00000000" w:rsidRPr="00000000">
              <w:rPr>
                <w:rtl w:val="0"/>
              </w:rPr>
              <w:t xml:space="preserve">5+6</w:t>
            </w:r>
          </w:p>
        </w:tc>
        <w:tc>
          <w:tcPr>
            <w:tcBorders>
              <w:top w:color="000000" w:space="0" w:sz="0" w:val="nil"/>
              <w:left w:color="000000" w:space="0" w:sz="0" w:val="nil"/>
              <w:bottom w:color="000000" w:space="0" w:sz="8" w:val="single"/>
              <w:right w:color="000000" w:space="0" w:sz="8" w:val="single"/>
            </w:tcBorders>
            <w:shd w:fill="ff000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B8">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ff000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B9">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ff000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BA">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ff000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BB">
            <w:pPr>
              <w:spacing w:line="240" w:lineRule="auto"/>
              <w:rPr/>
            </w:pPr>
            <w:r w:rsidDel="00000000" w:rsidR="00000000" w:rsidRPr="00000000">
              <w:rPr>
                <w:rtl w:val="0"/>
              </w:rPr>
              <w:t xml:space="preserve"> </w:t>
            </w:r>
          </w:p>
        </w:tc>
      </w:tr>
      <w:tr>
        <w:trPr>
          <w:cantSplit w:val="0"/>
          <w:trHeight w:val="259.980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C">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D">
            <w:pPr>
              <w:spacing w:line="240" w:lineRule="auto"/>
              <w:rPr/>
            </w:pPr>
            <w:r w:rsidDel="00000000" w:rsidR="00000000" w:rsidRPr="00000000">
              <w:rPr>
                <w:rtl w:val="0"/>
              </w:rPr>
              <w:t xml:space="preserve">7+8</w:t>
            </w:r>
          </w:p>
        </w:tc>
        <w:tc>
          <w:tcPr>
            <w:tcBorders>
              <w:top w:color="000000" w:space="0" w:sz="0" w:val="nil"/>
              <w:left w:color="000000" w:space="0" w:sz="0" w:val="nil"/>
              <w:bottom w:color="000000" w:space="0" w:sz="8" w:val="single"/>
              <w:right w:color="000000" w:space="0" w:sz="8" w:val="single"/>
            </w:tcBorders>
            <w:shd w:fill="92d05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BE">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92d05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BF">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92d05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C0">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92d05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C1">
            <w:pPr>
              <w:spacing w:line="240" w:lineRule="auto"/>
              <w:rPr/>
            </w:pPr>
            <w:r w:rsidDel="00000000" w:rsidR="00000000" w:rsidRPr="00000000">
              <w:rPr>
                <w:rtl w:val="0"/>
              </w:rPr>
              <w:t xml:space="preserve"> </w:t>
            </w:r>
          </w:p>
        </w:tc>
      </w:tr>
      <w:tr>
        <w:trPr>
          <w:cantSplit w:val="0"/>
          <w:trHeight w:val="184.980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2">
            <w:pPr>
              <w:spacing w:line="240" w:lineRule="auto"/>
              <w:rPr/>
            </w:pPr>
            <w:r w:rsidDel="00000000" w:rsidR="00000000" w:rsidRPr="00000000">
              <w:rPr>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3">
            <w:pPr>
              <w:spacing w:line="240" w:lineRule="auto"/>
              <w:rPr/>
            </w:pPr>
            <w:r w:rsidDel="00000000" w:rsidR="00000000" w:rsidRPr="00000000">
              <w:rPr>
                <w:rtl w:val="0"/>
              </w:rPr>
              <w:t xml:space="preserve">9+10</w:t>
            </w:r>
          </w:p>
        </w:tc>
        <w:tc>
          <w:tcPr>
            <w:tcBorders>
              <w:top w:color="000000" w:space="0" w:sz="0" w:val="nil"/>
              <w:left w:color="000000" w:space="0" w:sz="0" w:val="nil"/>
              <w:bottom w:color="000000" w:space="0" w:sz="8" w:val="single"/>
              <w:right w:color="000000" w:space="0" w:sz="8" w:val="single"/>
            </w:tcBorders>
            <w:shd w:fill="92d05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C4">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92d05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C5">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92d05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C6">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92d05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C7">
            <w:pPr>
              <w:spacing w:line="240" w:lineRule="auto"/>
              <w:rPr/>
            </w:pPr>
            <w:r w:rsidDel="00000000" w:rsidR="00000000" w:rsidRPr="00000000">
              <w:rPr>
                <w:rtl w:val="0"/>
              </w:rPr>
              <w:t xml:space="preserve"> </w:t>
            </w:r>
          </w:p>
        </w:tc>
      </w:tr>
      <w:tr>
        <w:trPr>
          <w:cantSplit w:val="0"/>
          <w:trHeight w:val="3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8">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9">
            <w:pPr>
              <w:spacing w:line="240" w:lineRule="auto"/>
              <w:rPr/>
            </w:pPr>
            <w:r w:rsidDel="00000000" w:rsidR="00000000" w:rsidRPr="00000000">
              <w:rPr>
                <w:rtl w:val="0"/>
              </w:rPr>
              <w:t xml:space="preserve">11+12</w:t>
            </w:r>
          </w:p>
        </w:tc>
        <w:tc>
          <w:tcPr>
            <w:tcBorders>
              <w:top w:color="000000" w:space="0" w:sz="0" w:val="nil"/>
              <w:left w:color="000000" w:space="0" w:sz="0" w:val="nil"/>
              <w:bottom w:color="000000" w:space="0" w:sz="8" w:val="single"/>
              <w:right w:color="000000" w:space="0" w:sz="8" w:val="single"/>
            </w:tcBorders>
            <w:shd w:fill="ffff0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CA">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ffff0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CB">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ffff0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CC">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ffff0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CD">
            <w:pPr>
              <w:spacing w:line="240" w:lineRule="auto"/>
              <w:rPr/>
            </w:pPr>
            <w:r w:rsidDel="00000000" w:rsidR="00000000" w:rsidRPr="00000000">
              <w:rPr>
                <w:rtl w:val="0"/>
              </w:rPr>
              <w:t xml:space="preserve"> </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E">
            <w:pPr>
              <w:spacing w:line="240" w:lineRule="auto"/>
              <w:rPr/>
            </w:pPr>
            <w:r w:rsidDel="00000000" w:rsidR="00000000" w:rsidRPr="00000000">
              <w:rPr>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F">
            <w:pPr>
              <w:spacing w:line="240" w:lineRule="auto"/>
              <w:rPr/>
            </w:pPr>
            <w:r w:rsidDel="00000000" w:rsidR="00000000" w:rsidRPr="00000000">
              <w:rPr>
                <w:rtl w:val="0"/>
              </w:rPr>
              <w:t xml:space="preserve">13+14</w:t>
            </w:r>
          </w:p>
        </w:tc>
        <w:tc>
          <w:tcPr>
            <w:tcBorders>
              <w:top w:color="000000" w:space="0" w:sz="0" w:val="nil"/>
              <w:left w:color="000000" w:space="0" w:sz="0" w:val="nil"/>
              <w:bottom w:color="000000" w:space="0" w:sz="8" w:val="single"/>
              <w:right w:color="000000" w:space="0" w:sz="8" w:val="single"/>
            </w:tcBorders>
            <w:shd w:fill="b45f06"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D0">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b45f06"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D1">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b45f06"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D2">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b45f06"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D3">
            <w:pPr>
              <w:spacing w:line="240" w:lineRule="auto"/>
              <w:rPr/>
            </w:pPr>
            <w:r w:rsidDel="00000000" w:rsidR="00000000" w:rsidRPr="00000000">
              <w:rPr>
                <w:rtl w:val="0"/>
              </w:rPr>
              <w:t xml:space="preserve"> </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4">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5">
            <w:pPr>
              <w:spacing w:line="240" w:lineRule="auto"/>
              <w:rPr/>
            </w:pPr>
            <w:r w:rsidDel="00000000" w:rsidR="00000000" w:rsidRPr="00000000">
              <w:rPr>
                <w:rtl w:val="0"/>
              </w:rPr>
              <w:t xml:space="preserve">15+16</w:t>
            </w:r>
          </w:p>
        </w:tc>
        <w:tc>
          <w:tcPr>
            <w:tcBorders>
              <w:top w:color="000000" w:space="0" w:sz="0" w:val="nil"/>
              <w:left w:color="000000" w:space="0" w:sz="0" w:val="nil"/>
              <w:bottom w:color="000000" w:space="0" w:sz="8" w:val="single"/>
              <w:right w:color="000000" w:space="0" w:sz="8" w:val="single"/>
            </w:tcBorders>
            <w:shd w:fill="b45f06"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D6">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b45f06"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D7">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b45f06"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D8">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b45f06"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D9">
            <w:pPr>
              <w:spacing w:line="240" w:lineRule="auto"/>
              <w:rPr/>
            </w:pPr>
            <w:r w:rsidDel="00000000" w:rsidR="00000000" w:rsidRPr="00000000">
              <w:rPr>
                <w:rtl w:val="0"/>
              </w:rPr>
              <w:t xml:space="preserve"> </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A">
            <w:pPr>
              <w:spacing w:line="240" w:lineRule="auto"/>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B">
            <w:pPr>
              <w:spacing w:line="240" w:lineRule="auto"/>
              <w:rPr/>
            </w:pPr>
            <w:r w:rsidDel="00000000" w:rsidR="00000000" w:rsidRPr="00000000">
              <w:rPr>
                <w:rtl w:val="0"/>
              </w:rPr>
              <w:t xml:space="preserve">17+18</w:t>
            </w:r>
          </w:p>
        </w:tc>
        <w:tc>
          <w:tcPr>
            <w:tcBorders>
              <w:top w:color="000000" w:space="0" w:sz="0" w:val="nil"/>
              <w:left w:color="000000" w:space="0" w:sz="0" w:val="nil"/>
              <w:bottom w:color="000000" w:space="0" w:sz="8" w:val="single"/>
              <w:right w:color="000000" w:space="0" w:sz="8" w:val="single"/>
            </w:tcBorders>
            <w:shd w:fill="ea9999"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DC">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ea9999"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DD">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ea9999"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DE">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ea9999"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DF">
            <w:pPr>
              <w:spacing w:line="240" w:lineRule="auto"/>
              <w:rPr/>
            </w:pPr>
            <w:r w:rsidDel="00000000" w:rsidR="00000000" w:rsidRPr="00000000">
              <w:rPr>
                <w:rtl w:val="0"/>
              </w:rPr>
              <w:t xml:space="preserve"> </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0">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1">
            <w:pPr>
              <w:spacing w:line="240" w:lineRule="auto"/>
              <w:rPr/>
            </w:pPr>
            <w:r w:rsidDel="00000000" w:rsidR="00000000" w:rsidRPr="00000000">
              <w:rPr>
                <w:rtl w:val="0"/>
              </w:rPr>
              <w:t xml:space="preserve">19+20</w:t>
            </w:r>
          </w:p>
        </w:tc>
        <w:tc>
          <w:tcPr>
            <w:tcBorders>
              <w:top w:color="000000" w:space="0" w:sz="0" w:val="nil"/>
              <w:left w:color="000000" w:space="0" w:sz="0" w:val="nil"/>
              <w:bottom w:color="000000" w:space="0" w:sz="8" w:val="single"/>
              <w:right w:color="000000" w:space="0" w:sz="8" w:val="single"/>
            </w:tcBorders>
            <w:shd w:fill="ea9999"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E2">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ea9999"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E3">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ea9999"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E4">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ea9999"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E5">
            <w:pPr>
              <w:spacing w:line="240" w:lineRule="auto"/>
              <w:rPr/>
            </w:pPr>
            <w:r w:rsidDel="00000000" w:rsidR="00000000" w:rsidRPr="00000000">
              <w:rPr>
                <w:rtl w:val="0"/>
              </w:rPr>
              <w:t xml:space="preserve"> </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6">
            <w:pPr>
              <w:spacing w:line="240" w:lineRule="auto"/>
              <w:rPr/>
            </w:pPr>
            <w:r w:rsidDel="00000000" w:rsidR="00000000" w:rsidRPr="00000000">
              <w:rPr>
                <w:rtl w:val="0"/>
              </w:rPr>
              <w:t xml:space="preserve">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7">
            <w:pPr>
              <w:spacing w:line="240" w:lineRule="auto"/>
              <w:rPr/>
            </w:pPr>
            <w:r w:rsidDel="00000000" w:rsidR="00000000" w:rsidRPr="00000000">
              <w:rPr>
                <w:rtl w:val="0"/>
              </w:rPr>
              <w:t xml:space="preserve">21+22</w:t>
            </w:r>
          </w:p>
        </w:tc>
        <w:tc>
          <w:tcPr>
            <w:tcBorders>
              <w:top w:color="000000" w:space="0" w:sz="0" w:val="nil"/>
              <w:left w:color="000000" w:space="0" w:sz="0" w:val="nil"/>
              <w:bottom w:color="000000" w:space="0" w:sz="8" w:val="single"/>
              <w:right w:color="000000" w:space="0" w:sz="8" w:val="single"/>
            </w:tcBorders>
            <w:shd w:fill="7030a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E8">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7030a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E9">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7030a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EA">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7030a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EB">
            <w:pPr>
              <w:spacing w:line="240" w:lineRule="auto"/>
              <w:rPr/>
            </w:pPr>
            <w:r w:rsidDel="00000000" w:rsidR="00000000" w:rsidRPr="00000000">
              <w:rPr>
                <w:rtl w:val="0"/>
              </w:rPr>
              <w:t xml:space="preserve"> </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C">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D">
            <w:pPr>
              <w:spacing w:line="240" w:lineRule="auto"/>
              <w:rPr/>
            </w:pPr>
            <w:r w:rsidDel="00000000" w:rsidR="00000000" w:rsidRPr="00000000">
              <w:rPr>
                <w:rtl w:val="0"/>
              </w:rPr>
              <w:t xml:space="preserve">23+24</w:t>
            </w:r>
          </w:p>
        </w:tc>
        <w:tc>
          <w:tcPr>
            <w:tcBorders>
              <w:top w:color="000000" w:space="0" w:sz="0" w:val="nil"/>
              <w:left w:color="000000" w:space="0" w:sz="0" w:val="nil"/>
              <w:bottom w:color="000000" w:space="0" w:sz="8" w:val="single"/>
              <w:right w:color="000000" w:space="0" w:sz="8" w:val="single"/>
            </w:tcBorders>
            <w:shd w:fill="0070c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EE">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0070c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EF">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0070c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F0">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0070c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F1">
            <w:pPr>
              <w:spacing w:line="240" w:lineRule="auto"/>
              <w:rPr/>
            </w:pPr>
            <w:r w:rsidDel="00000000" w:rsidR="00000000" w:rsidRPr="00000000">
              <w:rPr>
                <w:rtl w:val="0"/>
              </w:rPr>
              <w:t xml:space="preserve"> </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2">
            <w:pPr>
              <w:spacing w:line="240" w:lineRule="auto"/>
              <w:rPr/>
            </w:pPr>
            <w:r w:rsidDel="00000000" w:rsidR="00000000" w:rsidRPr="00000000">
              <w:rPr>
                <w:rtl w:val="0"/>
              </w:rPr>
              <w:t xml:space="preserve">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3">
            <w:pPr>
              <w:spacing w:line="240" w:lineRule="auto"/>
              <w:rPr/>
            </w:pPr>
            <w:r w:rsidDel="00000000" w:rsidR="00000000" w:rsidRPr="00000000">
              <w:rPr>
                <w:rtl w:val="0"/>
              </w:rPr>
              <w:t xml:space="preserve">25+26</w:t>
            </w:r>
          </w:p>
        </w:tc>
        <w:tc>
          <w:tcPr>
            <w:tcBorders>
              <w:top w:color="000000" w:space="0" w:sz="0" w:val="nil"/>
              <w:left w:color="000000" w:space="0" w:sz="0" w:val="nil"/>
              <w:bottom w:color="000000" w:space="0" w:sz="8" w:val="single"/>
              <w:right w:color="000000" w:space="0" w:sz="8" w:val="single"/>
            </w:tcBorders>
            <w:shd w:fill="0070c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F4">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0070c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F5">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0070c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F6">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0070c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F7">
            <w:pPr>
              <w:spacing w:line="240" w:lineRule="auto"/>
              <w:rPr/>
            </w:pPr>
            <w:r w:rsidDel="00000000" w:rsidR="00000000" w:rsidRPr="00000000">
              <w:rPr>
                <w:rtl w:val="0"/>
              </w:rPr>
              <w:t xml:space="preserve"> </w:t>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8">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9">
            <w:pPr>
              <w:spacing w:line="240" w:lineRule="auto"/>
              <w:rPr/>
            </w:pPr>
            <w:r w:rsidDel="00000000" w:rsidR="00000000" w:rsidRPr="00000000">
              <w:rPr>
                <w:rtl w:val="0"/>
              </w:rPr>
              <w:t xml:space="preserve">27+28</w:t>
            </w:r>
          </w:p>
        </w:tc>
        <w:tc>
          <w:tcPr>
            <w:tcBorders>
              <w:top w:color="000000" w:space="0" w:sz="0" w:val="nil"/>
              <w:left w:color="000000" w:space="0" w:sz="0" w:val="nil"/>
              <w:bottom w:color="000000" w:space="0" w:sz="8" w:val="single"/>
              <w:right w:color="000000" w:space="0" w:sz="8" w:val="single"/>
            </w:tcBorders>
            <w:shd w:fill="4c113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FA">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4c113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FB">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4c113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FC">
            <w:pPr>
              <w:spacing w:lin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4c113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0FD">
            <w:pPr>
              <w:spacing w:line="240" w:lineRule="auto"/>
              <w:rPr/>
            </w:pPr>
            <w:r w:rsidDel="00000000" w:rsidR="00000000" w:rsidRPr="00000000">
              <w:rPr>
                <w:rtl w:val="0"/>
              </w:rPr>
              <w:t xml:space="preserve"> </w:t>
            </w:r>
          </w:p>
          <w:p w:rsidR="00000000" w:rsidDel="00000000" w:rsidP="00000000" w:rsidRDefault="00000000" w:rsidRPr="00000000" w14:paraId="000000FE">
            <w:pPr>
              <w:spacing w:line="240" w:lineRule="auto"/>
              <w:rPr/>
            </w:pPr>
            <w:r w:rsidDel="00000000" w:rsidR="00000000" w:rsidRPr="00000000">
              <w:rPr>
                <w:rtl w:val="0"/>
              </w:rPr>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F">
            <w:pPr>
              <w:spacing w:line="240" w:lineRule="auto"/>
              <w:rPr/>
            </w:pPr>
            <w:r w:rsidDel="00000000" w:rsidR="00000000" w:rsidRPr="00000000">
              <w:rPr>
                <w:rtl w:val="0"/>
              </w:rPr>
              <w:t xml:space="preserve">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0">
            <w:pPr>
              <w:spacing w:line="240" w:lineRule="auto"/>
              <w:rPr/>
            </w:pPr>
            <w:r w:rsidDel="00000000" w:rsidR="00000000" w:rsidRPr="00000000">
              <w:rPr>
                <w:rtl w:val="0"/>
              </w:rPr>
              <w:t xml:space="preserve">29+30</w:t>
            </w:r>
          </w:p>
        </w:tc>
        <w:tc>
          <w:tcPr>
            <w:tcBorders>
              <w:top w:color="000000" w:space="0" w:sz="0" w:val="nil"/>
              <w:left w:color="000000" w:space="0" w:sz="0" w:val="nil"/>
              <w:bottom w:color="000000" w:space="0" w:sz="8" w:val="single"/>
              <w:right w:color="000000" w:space="0" w:sz="8" w:val="single"/>
            </w:tcBorders>
            <w:shd w:fill="b7b7b7"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01">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b7b7b7"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02">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b7b7b7"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03">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b7b7b7"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04">
            <w:pPr>
              <w:spacing w:line="240" w:lineRule="auto"/>
              <w:rPr/>
            </w:pPr>
            <w:r w:rsidDel="00000000" w:rsidR="00000000" w:rsidRPr="00000000">
              <w:rPr>
                <w:rtl w:val="0"/>
              </w:rPr>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5">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6">
            <w:pPr>
              <w:spacing w:line="240" w:lineRule="auto"/>
              <w:rPr/>
            </w:pPr>
            <w:r w:rsidDel="00000000" w:rsidR="00000000" w:rsidRPr="00000000">
              <w:rPr>
                <w:rtl w:val="0"/>
              </w:rPr>
              <w:t xml:space="preserve">31+32</w:t>
            </w:r>
          </w:p>
        </w:tc>
        <w:tc>
          <w:tcPr>
            <w:tcBorders>
              <w:top w:color="000000" w:space="0" w:sz="0" w:val="nil"/>
              <w:left w:color="000000" w:space="0" w:sz="0" w:val="nil"/>
              <w:bottom w:color="000000" w:space="0" w:sz="8" w:val="single"/>
              <w:right w:color="000000" w:space="0" w:sz="8" w:val="single"/>
            </w:tcBorders>
            <w:shd w:fill="b7b7b7"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07">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b7b7b7"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08">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b7b7b7"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09">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b7b7b7"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0A">
            <w:pPr>
              <w:spacing w:line="240" w:lineRule="auto"/>
              <w:rPr/>
            </w:pPr>
            <w:r w:rsidDel="00000000" w:rsidR="00000000" w:rsidRPr="00000000">
              <w:rPr>
                <w:rtl w:val="0"/>
              </w:rPr>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B">
            <w:pPr>
              <w:spacing w:line="240" w:lineRule="auto"/>
              <w:rPr/>
            </w:pPr>
            <w:r w:rsidDel="00000000" w:rsidR="00000000" w:rsidRPr="00000000">
              <w:rPr>
                <w:rtl w:val="0"/>
              </w:rPr>
              <w:t xml:space="preserve">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C">
            <w:pPr>
              <w:spacing w:line="240" w:lineRule="auto"/>
              <w:rPr/>
            </w:pPr>
            <w:r w:rsidDel="00000000" w:rsidR="00000000" w:rsidRPr="00000000">
              <w:rPr>
                <w:rtl w:val="0"/>
              </w:rPr>
              <w:t xml:space="preserve">33+34</w:t>
            </w:r>
          </w:p>
        </w:tc>
        <w:tc>
          <w:tcPr>
            <w:tcBorders>
              <w:top w:color="000000" w:space="0" w:sz="0" w:val="nil"/>
              <w:left w:color="000000" w:space="0" w:sz="0" w:val="nil"/>
              <w:bottom w:color="000000" w:space="0" w:sz="8" w:val="single"/>
              <w:right w:color="000000" w:space="0" w:sz="8" w:val="single"/>
            </w:tcBorders>
            <w:shd w:fill="b7b7b7"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0D">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b7b7b7"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0E">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b7b7b7"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0F">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b7b7b7"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10">
            <w:pPr>
              <w:spacing w:line="240" w:lineRule="auto"/>
              <w:rPr/>
            </w:pPr>
            <w:r w:rsidDel="00000000" w:rsidR="00000000" w:rsidRPr="00000000">
              <w:rPr>
                <w:rtl w:val="0"/>
              </w:rPr>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1">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2">
            <w:pPr>
              <w:spacing w:line="240" w:lineRule="auto"/>
              <w:rPr/>
            </w:pPr>
            <w:r w:rsidDel="00000000" w:rsidR="00000000" w:rsidRPr="00000000">
              <w:rPr>
                <w:rtl w:val="0"/>
              </w:rPr>
              <w:t xml:space="preserve">35+36</w:t>
            </w:r>
          </w:p>
        </w:tc>
        <w:tc>
          <w:tcPr>
            <w:tcBorders>
              <w:top w:color="000000" w:space="0" w:sz="0" w:val="nil"/>
              <w:left w:color="000000" w:space="0" w:sz="0" w:val="nil"/>
              <w:bottom w:color="000000" w:space="0" w:sz="8" w:val="single"/>
              <w:right w:color="000000" w:space="0" w:sz="8" w:val="single"/>
            </w:tcBorders>
            <w:shd w:fill="c27ba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13">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27ba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14">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27ba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15">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27ba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16">
            <w:pPr>
              <w:spacing w:line="240" w:lineRule="auto"/>
              <w:rPr/>
            </w:pPr>
            <w:r w:rsidDel="00000000" w:rsidR="00000000" w:rsidRPr="00000000">
              <w:rPr>
                <w:rtl w:val="0"/>
              </w:rPr>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7">
            <w:pPr>
              <w:spacing w:line="240" w:lineRule="auto"/>
              <w:rPr/>
            </w:pPr>
            <w:r w:rsidDel="00000000" w:rsidR="00000000" w:rsidRPr="00000000">
              <w:rPr>
                <w:rtl w:val="0"/>
              </w:rPr>
              <w:t xml:space="preserve">10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8">
            <w:pPr>
              <w:spacing w:line="240" w:lineRule="auto"/>
              <w:rPr/>
            </w:pPr>
            <w:r w:rsidDel="00000000" w:rsidR="00000000" w:rsidRPr="00000000">
              <w:rPr>
                <w:rtl w:val="0"/>
              </w:rPr>
              <w:t xml:space="preserve">37+38</w:t>
            </w:r>
          </w:p>
        </w:tc>
        <w:tc>
          <w:tcPr>
            <w:tcBorders>
              <w:top w:color="000000" w:space="0" w:sz="0" w:val="nil"/>
              <w:left w:color="000000" w:space="0" w:sz="0" w:val="nil"/>
              <w:bottom w:color="000000" w:space="0" w:sz="8" w:val="single"/>
              <w:right w:color="000000" w:space="0" w:sz="8" w:val="single"/>
            </w:tcBorders>
            <w:shd w:fill="f1c232"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19">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1c232"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1A">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1c232"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1B">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1c232"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1C">
            <w:pPr>
              <w:spacing w:line="240" w:lineRule="auto"/>
              <w:rPr/>
            </w:pPr>
            <w:r w:rsidDel="00000000" w:rsidR="00000000" w:rsidRPr="00000000">
              <w:rPr>
                <w:rtl w:val="0"/>
              </w:rPr>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D">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E">
            <w:pPr>
              <w:spacing w:line="240" w:lineRule="auto"/>
              <w:rPr/>
            </w:pPr>
            <w:r w:rsidDel="00000000" w:rsidR="00000000" w:rsidRPr="00000000">
              <w:rPr>
                <w:rtl w:val="0"/>
              </w:rPr>
              <w:t xml:space="preserve">39+40</w:t>
            </w:r>
          </w:p>
        </w:tc>
        <w:tc>
          <w:tcPr>
            <w:tcBorders>
              <w:top w:color="000000" w:space="0" w:sz="0" w:val="nil"/>
              <w:left w:color="000000" w:space="0" w:sz="0" w:val="nil"/>
              <w:bottom w:color="000000" w:space="0" w:sz="8" w:val="single"/>
              <w:right w:color="000000" w:space="0" w:sz="8" w:val="single"/>
            </w:tcBorders>
            <w:shd w:fill="f1c232"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1F">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1c232"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20">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1c232"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21">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1c232"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22">
            <w:pPr>
              <w:spacing w:line="240" w:lineRule="auto"/>
              <w:rPr/>
            </w:pPr>
            <w:r w:rsidDel="00000000" w:rsidR="00000000" w:rsidRPr="00000000">
              <w:rPr>
                <w:rtl w:val="0"/>
              </w:rPr>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3">
            <w:pPr>
              <w:spacing w:line="240" w:lineRule="auto"/>
              <w:rPr/>
            </w:pPr>
            <w:r w:rsidDel="00000000" w:rsidR="00000000" w:rsidRPr="00000000">
              <w:rPr>
                <w:rtl w:val="0"/>
              </w:rPr>
              <w:t xml:space="preserve">Start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4">
            <w:pPr>
              <w:spacing w:line="240" w:lineRule="auto"/>
              <w:rPr/>
            </w:pPr>
            <w:r w:rsidDel="00000000" w:rsidR="00000000" w:rsidRPr="00000000">
              <w:rPr>
                <w:rtl w:val="0"/>
              </w:rPr>
              <w:t xml:space="preserve">Deel 2</w:t>
            </w:r>
          </w:p>
        </w:tc>
        <w:tc>
          <w:tcPr>
            <w:tcBorders>
              <w:top w:color="000000" w:space="0" w:sz="0" w:val="nil"/>
              <w:left w:color="000000" w:space="0" w:sz="0" w:val="nil"/>
              <w:bottom w:color="000000" w:space="0" w:sz="8" w:val="single"/>
              <w:right w:color="000000" w:space="0" w:sz="8" w:val="single"/>
            </w:tcBorders>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25">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26">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27">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28">
            <w:pPr>
              <w:spacing w:line="240" w:lineRule="auto"/>
              <w:rPr/>
            </w:pPr>
            <w:r w:rsidDel="00000000" w:rsidR="00000000" w:rsidRPr="00000000">
              <w:rPr>
                <w:rtl w:val="0"/>
              </w:rPr>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9">
            <w:pPr>
              <w:spacing w:line="240" w:lineRule="auto"/>
              <w:rPr/>
            </w:pPr>
            <w:r w:rsidDel="00000000" w:rsidR="00000000" w:rsidRPr="00000000">
              <w:rPr>
                <w:rtl w:val="0"/>
              </w:rPr>
              <w:t xml:space="preserve">11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A">
            <w:pPr>
              <w:spacing w:line="240" w:lineRule="auto"/>
              <w:rPr/>
            </w:pPr>
            <w:r w:rsidDel="00000000" w:rsidR="00000000" w:rsidRPr="00000000">
              <w:rPr>
                <w:rtl w:val="0"/>
              </w:rPr>
              <w:t xml:space="preserve">41+42</w:t>
            </w:r>
          </w:p>
        </w:tc>
        <w:tc>
          <w:tcPr>
            <w:tcBorders>
              <w:top w:color="000000" w:space="0" w:sz="0" w:val="nil"/>
              <w:left w:color="000000" w:space="0" w:sz="0" w:val="nil"/>
              <w:bottom w:color="000000" w:space="0" w:sz="8" w:val="single"/>
              <w:right w:color="000000" w:space="0" w:sz="8" w:val="single"/>
            </w:tcBorders>
            <w:shd w:fill="00ffff"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2B">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00ffff"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2C">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00ffff"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2D">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00ffff"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2E">
            <w:pPr>
              <w:spacing w:line="240" w:lineRule="auto"/>
              <w:rPr/>
            </w:pPr>
            <w:r w:rsidDel="00000000" w:rsidR="00000000" w:rsidRPr="00000000">
              <w:rPr>
                <w:rtl w:val="0"/>
              </w:rPr>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F">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0">
            <w:pPr>
              <w:spacing w:line="240" w:lineRule="auto"/>
              <w:rPr/>
            </w:pPr>
            <w:r w:rsidDel="00000000" w:rsidR="00000000" w:rsidRPr="00000000">
              <w:rPr>
                <w:rtl w:val="0"/>
              </w:rPr>
              <w:t xml:space="preserve">43+44</w:t>
            </w:r>
          </w:p>
        </w:tc>
        <w:tc>
          <w:tcPr>
            <w:tcBorders>
              <w:top w:color="000000" w:space="0" w:sz="0" w:val="nil"/>
              <w:left w:color="000000" w:space="0" w:sz="0" w:val="nil"/>
              <w:bottom w:color="000000" w:space="0" w:sz="8" w:val="single"/>
              <w:right w:color="000000" w:space="0" w:sz="8" w:val="single"/>
            </w:tcBorders>
            <w:shd w:fill="00ffff"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31">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00ffff"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32">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00ffff"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33">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00ffff"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34">
            <w:pPr>
              <w:spacing w:line="240" w:lineRule="auto"/>
              <w:rPr/>
            </w:pPr>
            <w:r w:rsidDel="00000000" w:rsidR="00000000" w:rsidRPr="00000000">
              <w:rPr>
                <w:rtl w:val="0"/>
              </w:rPr>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5">
            <w:pPr>
              <w:spacing w:line="240" w:lineRule="auto"/>
              <w:rPr/>
            </w:pPr>
            <w:r w:rsidDel="00000000" w:rsidR="00000000" w:rsidRPr="00000000">
              <w:rPr>
                <w:rtl w:val="0"/>
              </w:rPr>
              <w:t xml:space="preserve">12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6">
            <w:pPr>
              <w:spacing w:line="240" w:lineRule="auto"/>
              <w:rPr/>
            </w:pPr>
            <w:r w:rsidDel="00000000" w:rsidR="00000000" w:rsidRPr="00000000">
              <w:rPr>
                <w:rtl w:val="0"/>
              </w:rPr>
              <w:t xml:space="preserve">45+46</w:t>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37">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38">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39">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3A">
            <w:pPr>
              <w:spacing w:line="240" w:lineRule="auto"/>
              <w:rPr/>
            </w:pPr>
            <w:r w:rsidDel="00000000" w:rsidR="00000000" w:rsidRPr="00000000">
              <w:rPr>
                <w:rtl w:val="0"/>
              </w:rPr>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B">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C">
            <w:pPr>
              <w:spacing w:line="240" w:lineRule="auto"/>
              <w:rPr/>
            </w:pPr>
            <w:r w:rsidDel="00000000" w:rsidR="00000000" w:rsidRPr="00000000">
              <w:rPr>
                <w:rtl w:val="0"/>
              </w:rPr>
              <w:t xml:space="preserve">47+48</w:t>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3D">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3E">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3F">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40">
            <w:pPr>
              <w:spacing w:line="240" w:lineRule="auto"/>
              <w:rPr/>
            </w:pPr>
            <w:r w:rsidDel="00000000" w:rsidR="00000000" w:rsidRPr="00000000">
              <w:rPr>
                <w:rtl w:val="0"/>
              </w:rPr>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1">
            <w:pPr>
              <w:spacing w:line="240" w:lineRule="auto"/>
              <w:rPr/>
            </w:pPr>
            <w:r w:rsidDel="00000000" w:rsidR="00000000" w:rsidRPr="00000000">
              <w:rPr>
                <w:rtl w:val="0"/>
              </w:rPr>
              <w:t xml:space="preserve">13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2">
            <w:pPr>
              <w:spacing w:line="240" w:lineRule="auto"/>
              <w:rPr/>
            </w:pPr>
            <w:r w:rsidDel="00000000" w:rsidR="00000000" w:rsidRPr="00000000">
              <w:rPr>
                <w:rtl w:val="0"/>
              </w:rPr>
              <w:t xml:space="preserve">49+50</w:t>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43">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44">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45">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46">
            <w:pPr>
              <w:spacing w:line="240" w:lineRule="auto"/>
              <w:rPr/>
            </w:pPr>
            <w:r w:rsidDel="00000000" w:rsidR="00000000" w:rsidRPr="00000000">
              <w:rPr>
                <w:rtl w:val="0"/>
              </w:rPr>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7">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8">
            <w:pPr>
              <w:spacing w:line="240" w:lineRule="auto"/>
              <w:rPr/>
            </w:pPr>
            <w:r w:rsidDel="00000000" w:rsidR="00000000" w:rsidRPr="00000000">
              <w:rPr>
                <w:rtl w:val="0"/>
              </w:rPr>
              <w:t xml:space="preserve">51+52</w:t>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49">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4A">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4B">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4C">
            <w:pPr>
              <w:spacing w:line="240" w:lineRule="auto"/>
              <w:rPr/>
            </w:pPr>
            <w:r w:rsidDel="00000000" w:rsidR="00000000" w:rsidRPr="00000000">
              <w:rPr>
                <w:rtl w:val="0"/>
              </w:rPr>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D">
            <w:pPr>
              <w:spacing w:line="240" w:lineRule="auto"/>
              <w:rPr/>
            </w:pPr>
            <w:r w:rsidDel="00000000" w:rsidR="00000000" w:rsidRPr="00000000">
              <w:rPr>
                <w:rtl w:val="0"/>
              </w:rPr>
              <w:t xml:space="preserve">14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E">
            <w:pPr>
              <w:spacing w:line="240" w:lineRule="auto"/>
              <w:rPr/>
            </w:pPr>
            <w:r w:rsidDel="00000000" w:rsidR="00000000" w:rsidRPr="00000000">
              <w:rPr>
                <w:rtl w:val="0"/>
              </w:rPr>
              <w:t xml:space="preserve">53+54</w:t>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4F">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50">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51">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52">
            <w:pPr>
              <w:spacing w:line="240" w:lineRule="auto"/>
              <w:rPr/>
            </w:pPr>
            <w:r w:rsidDel="00000000" w:rsidR="00000000" w:rsidRPr="00000000">
              <w:rPr>
                <w:rtl w:val="0"/>
              </w:rPr>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3">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4">
            <w:pPr>
              <w:spacing w:line="240" w:lineRule="auto"/>
              <w:rPr/>
            </w:pPr>
            <w:r w:rsidDel="00000000" w:rsidR="00000000" w:rsidRPr="00000000">
              <w:rPr>
                <w:rtl w:val="0"/>
              </w:rPr>
              <w:t xml:space="preserve">55+56</w:t>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55">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56">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57">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58">
            <w:pPr>
              <w:spacing w:line="240" w:lineRule="auto"/>
              <w:rPr/>
            </w:pPr>
            <w:r w:rsidDel="00000000" w:rsidR="00000000" w:rsidRPr="00000000">
              <w:rPr>
                <w:rtl w:val="0"/>
              </w:rPr>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9">
            <w:pPr>
              <w:spacing w:line="240" w:lineRule="auto"/>
              <w:rPr/>
            </w:pPr>
            <w:r w:rsidDel="00000000" w:rsidR="00000000" w:rsidRPr="00000000">
              <w:rPr>
                <w:rtl w:val="0"/>
              </w:rPr>
              <w:t xml:space="preserve">15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A">
            <w:pPr>
              <w:spacing w:line="240" w:lineRule="auto"/>
              <w:rPr/>
            </w:pPr>
            <w:r w:rsidDel="00000000" w:rsidR="00000000" w:rsidRPr="00000000">
              <w:rPr>
                <w:rtl w:val="0"/>
              </w:rPr>
              <w:t xml:space="preserve">57+58</w:t>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5B">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5C">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5D">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5E">
            <w:pPr>
              <w:spacing w:line="240" w:lineRule="auto"/>
              <w:rPr/>
            </w:pPr>
            <w:r w:rsidDel="00000000" w:rsidR="00000000" w:rsidRPr="00000000">
              <w:rPr>
                <w:rtl w:val="0"/>
              </w:rPr>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F">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0">
            <w:pPr>
              <w:spacing w:line="240" w:lineRule="auto"/>
              <w:rPr/>
            </w:pPr>
            <w:r w:rsidDel="00000000" w:rsidR="00000000" w:rsidRPr="00000000">
              <w:rPr>
                <w:rtl w:val="0"/>
              </w:rPr>
              <w:t xml:space="preserve">59+60</w:t>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61">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62">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63">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64">
            <w:pPr>
              <w:spacing w:line="240" w:lineRule="auto"/>
              <w:rPr/>
            </w:pPr>
            <w:r w:rsidDel="00000000" w:rsidR="00000000" w:rsidRPr="00000000">
              <w:rPr>
                <w:rtl w:val="0"/>
              </w:rPr>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5">
            <w:pPr>
              <w:spacing w:line="240" w:lineRule="auto"/>
              <w:rPr/>
            </w:pPr>
            <w:r w:rsidDel="00000000" w:rsidR="00000000" w:rsidRPr="00000000">
              <w:rPr>
                <w:rtl w:val="0"/>
              </w:rPr>
              <w:t xml:space="preserve">16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6">
            <w:pPr>
              <w:spacing w:line="240" w:lineRule="auto"/>
              <w:rPr/>
            </w:pPr>
            <w:r w:rsidDel="00000000" w:rsidR="00000000" w:rsidRPr="00000000">
              <w:rPr>
                <w:rtl w:val="0"/>
              </w:rPr>
              <w:t xml:space="preserve">61+62</w:t>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67">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68">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69">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6A">
            <w:pPr>
              <w:spacing w:line="240" w:lineRule="auto"/>
              <w:rPr/>
            </w:pPr>
            <w:r w:rsidDel="00000000" w:rsidR="00000000" w:rsidRPr="00000000">
              <w:rPr>
                <w:rtl w:val="0"/>
              </w:rPr>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B">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C">
            <w:pPr>
              <w:spacing w:line="240" w:lineRule="auto"/>
              <w:rPr/>
            </w:pPr>
            <w:r w:rsidDel="00000000" w:rsidR="00000000" w:rsidRPr="00000000">
              <w:rPr>
                <w:rtl w:val="0"/>
              </w:rPr>
              <w:t xml:space="preserve">63+64</w:t>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6D">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6E">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6F">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74e13"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70">
            <w:pPr>
              <w:spacing w:line="240" w:lineRule="auto"/>
              <w:rPr/>
            </w:pPr>
            <w:r w:rsidDel="00000000" w:rsidR="00000000" w:rsidRPr="00000000">
              <w:rPr>
                <w:rtl w:val="0"/>
              </w:rPr>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1">
            <w:pPr>
              <w:spacing w:line="240" w:lineRule="auto"/>
              <w:rPr/>
            </w:pPr>
            <w:r w:rsidDel="00000000" w:rsidR="00000000" w:rsidRPr="00000000">
              <w:rPr>
                <w:rtl w:val="0"/>
              </w:rPr>
              <w:t xml:space="preserve">17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2">
            <w:pPr>
              <w:spacing w:line="240" w:lineRule="auto"/>
              <w:rPr/>
            </w:pPr>
            <w:r w:rsidDel="00000000" w:rsidR="00000000" w:rsidRPr="00000000">
              <w:rPr>
                <w:rtl w:val="0"/>
              </w:rPr>
              <w:t xml:space="preserve">65+66</w:t>
            </w:r>
          </w:p>
        </w:tc>
        <w:tc>
          <w:tcPr>
            <w:tcBorders>
              <w:top w:color="000000" w:space="0" w:sz="0" w:val="nil"/>
              <w:left w:color="000000" w:space="0" w:sz="0" w:val="nil"/>
              <w:bottom w:color="000000" w:space="0" w:sz="8" w:val="single"/>
              <w:right w:color="000000" w:space="0" w:sz="8" w:val="single"/>
            </w:tcBorders>
            <w:shd w:fill="7f600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73">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7f600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74">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7f600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75">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7f600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76">
            <w:pPr>
              <w:spacing w:line="240" w:lineRule="auto"/>
              <w:rPr/>
            </w:pPr>
            <w:r w:rsidDel="00000000" w:rsidR="00000000" w:rsidRPr="00000000">
              <w:rPr>
                <w:rtl w:val="0"/>
              </w:rPr>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7">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8">
            <w:pPr>
              <w:spacing w:line="240" w:lineRule="auto"/>
              <w:rPr/>
            </w:pPr>
            <w:r w:rsidDel="00000000" w:rsidR="00000000" w:rsidRPr="00000000">
              <w:rPr>
                <w:rtl w:val="0"/>
              </w:rPr>
              <w:t xml:space="preserve">67+68</w:t>
            </w:r>
          </w:p>
        </w:tc>
        <w:tc>
          <w:tcPr>
            <w:tcBorders>
              <w:top w:color="000000" w:space="0" w:sz="0" w:val="nil"/>
              <w:left w:color="000000" w:space="0" w:sz="0" w:val="nil"/>
              <w:bottom w:color="000000" w:space="0" w:sz="8" w:val="single"/>
              <w:right w:color="000000" w:space="0" w:sz="8" w:val="single"/>
            </w:tcBorders>
            <w:shd w:fill="7f600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79">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7f600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7A">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7f600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7B">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7f600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7C">
            <w:pPr>
              <w:spacing w:line="240" w:lineRule="auto"/>
              <w:rPr/>
            </w:pPr>
            <w:r w:rsidDel="00000000" w:rsidR="00000000" w:rsidRPr="00000000">
              <w:rPr>
                <w:rtl w:val="0"/>
              </w:rPr>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D">
            <w:pPr>
              <w:spacing w:line="240" w:lineRule="auto"/>
              <w:rPr/>
            </w:pPr>
            <w:r w:rsidDel="00000000" w:rsidR="00000000" w:rsidRPr="00000000">
              <w:rPr>
                <w:rtl w:val="0"/>
              </w:rPr>
              <w:t xml:space="preserve">18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E">
            <w:pPr>
              <w:spacing w:line="240" w:lineRule="auto"/>
              <w:rPr/>
            </w:pPr>
            <w:r w:rsidDel="00000000" w:rsidR="00000000" w:rsidRPr="00000000">
              <w:rPr>
                <w:rtl w:val="0"/>
              </w:rPr>
              <w:t xml:space="preserve">69+70</w:t>
            </w:r>
          </w:p>
        </w:tc>
        <w:tc>
          <w:tcPr>
            <w:tcBorders>
              <w:top w:color="000000" w:space="0" w:sz="0" w:val="nil"/>
              <w:left w:color="000000" w:space="0" w:sz="0" w:val="nil"/>
              <w:bottom w:color="000000" w:space="0" w:sz="8" w:val="single"/>
              <w:right w:color="000000" w:space="0" w:sz="8" w:val="single"/>
            </w:tcBorders>
            <w:shd w:fill="6aa84f"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7F">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6aa84f"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80">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6aa84f"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81">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6aa84f"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82">
            <w:pPr>
              <w:spacing w:line="240" w:lineRule="auto"/>
              <w:rPr/>
            </w:pPr>
            <w:r w:rsidDel="00000000" w:rsidR="00000000" w:rsidRPr="00000000">
              <w:rPr>
                <w:rtl w:val="0"/>
              </w:rPr>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3">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4">
            <w:pPr>
              <w:spacing w:line="240" w:lineRule="auto"/>
              <w:rPr/>
            </w:pPr>
            <w:r w:rsidDel="00000000" w:rsidR="00000000" w:rsidRPr="00000000">
              <w:rPr>
                <w:rtl w:val="0"/>
              </w:rPr>
              <w:t xml:space="preserve">71+72</w:t>
            </w:r>
          </w:p>
        </w:tc>
        <w:tc>
          <w:tcPr>
            <w:tcBorders>
              <w:top w:color="000000" w:space="0" w:sz="0" w:val="nil"/>
              <w:left w:color="000000" w:space="0" w:sz="0" w:val="nil"/>
              <w:bottom w:color="000000" w:space="0" w:sz="8" w:val="single"/>
              <w:right w:color="000000" w:space="0" w:sz="8" w:val="single"/>
            </w:tcBorders>
            <w:shd w:fill="6aa84f"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85">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6aa84f"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86">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6aa84f"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87">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6aa84f"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88">
            <w:pPr>
              <w:spacing w:line="240" w:lineRule="auto"/>
              <w:rPr/>
            </w:pPr>
            <w:r w:rsidDel="00000000" w:rsidR="00000000" w:rsidRPr="00000000">
              <w:rPr>
                <w:rtl w:val="0"/>
              </w:rPr>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9">
            <w:pPr>
              <w:spacing w:line="240" w:lineRule="auto"/>
              <w:rPr/>
            </w:pPr>
            <w:r w:rsidDel="00000000" w:rsidR="00000000" w:rsidRPr="00000000">
              <w:rPr>
                <w:rtl w:val="0"/>
              </w:rPr>
              <w:t xml:space="preserve">19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A">
            <w:pPr>
              <w:spacing w:line="240" w:lineRule="auto"/>
              <w:rPr/>
            </w:pPr>
            <w:r w:rsidDel="00000000" w:rsidR="00000000" w:rsidRPr="00000000">
              <w:rPr>
                <w:rtl w:val="0"/>
              </w:rPr>
              <w:t xml:space="preserve">73+74</w:t>
            </w:r>
          </w:p>
        </w:tc>
        <w:tc>
          <w:tcPr>
            <w:tcBorders>
              <w:top w:color="000000" w:space="0" w:sz="0" w:val="nil"/>
              <w:left w:color="000000" w:space="0" w:sz="0" w:val="nil"/>
              <w:bottom w:color="000000" w:space="0" w:sz="8" w:val="single"/>
              <w:right w:color="000000" w:space="0" w:sz="8" w:val="single"/>
            </w:tcBorders>
            <w:shd w:fill="00000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8B">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00000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8C">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00000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8D">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000000"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8E">
            <w:pPr>
              <w:spacing w:line="240" w:lineRule="auto"/>
              <w:rPr/>
            </w:pPr>
            <w:r w:rsidDel="00000000" w:rsidR="00000000" w:rsidRPr="00000000">
              <w:rPr>
                <w:rtl w:val="0"/>
              </w:rPr>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F">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0">
            <w:pPr>
              <w:spacing w:line="240" w:lineRule="auto"/>
              <w:rPr/>
            </w:pPr>
            <w:r w:rsidDel="00000000" w:rsidR="00000000" w:rsidRPr="00000000">
              <w:rPr>
                <w:rtl w:val="0"/>
              </w:rPr>
              <w:t xml:space="preserve">75+76</w:t>
            </w:r>
          </w:p>
        </w:tc>
        <w:tc>
          <w:tcPr>
            <w:tcBorders>
              <w:top w:color="000000" w:space="0" w:sz="0" w:val="nil"/>
              <w:left w:color="000000" w:space="0" w:sz="0" w:val="nil"/>
              <w:bottom w:color="000000" w:space="0" w:sz="8" w:val="single"/>
              <w:right w:color="000000" w:space="0" w:sz="8" w:val="single"/>
            </w:tcBorders>
            <w:shd w:fill="070707"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91">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070707"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92">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070707"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93">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070707"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94">
            <w:pPr>
              <w:spacing w:line="240" w:lineRule="auto"/>
              <w:rPr/>
            </w:pPr>
            <w:r w:rsidDel="00000000" w:rsidR="00000000" w:rsidRPr="00000000">
              <w:rPr>
                <w:rtl w:val="0"/>
              </w:rPr>
            </w:r>
          </w:p>
        </w:tc>
      </w:tr>
      <w:tr>
        <w:trPr>
          <w:cantSplit w:val="0"/>
          <w:trHeight w:val="477.9785156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5">
            <w:pPr>
              <w:spacing w:line="240" w:lineRule="auto"/>
              <w:rPr/>
            </w:pPr>
            <w:r w:rsidDel="00000000" w:rsidR="00000000" w:rsidRPr="00000000">
              <w:rPr>
                <w:rtl w:val="0"/>
              </w:rPr>
              <w:t xml:space="preserve">20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6">
            <w:pPr>
              <w:spacing w:line="240" w:lineRule="auto"/>
              <w:rPr/>
            </w:pPr>
            <w:r w:rsidDel="00000000" w:rsidR="00000000" w:rsidRPr="00000000">
              <w:rPr>
                <w:rtl w:val="0"/>
              </w:rPr>
              <w:t xml:space="preserve">77+78</w:t>
            </w:r>
          </w:p>
        </w:tc>
        <w:tc>
          <w:tcPr>
            <w:tcBorders>
              <w:top w:color="000000" w:space="0" w:sz="0" w:val="nil"/>
              <w:left w:color="000000" w:space="0" w:sz="0" w:val="nil"/>
              <w:bottom w:color="000000" w:space="0" w:sz="8" w:val="single"/>
              <w:right w:color="000000" w:space="0" w:sz="8" w:val="single"/>
            </w:tcBorders>
            <w:shd w:fill="3d85c6"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97">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3d85c6"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98">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3d85c6"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99">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3d85c6"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9A">
            <w:pPr>
              <w:spacing w:line="240" w:lineRule="auto"/>
              <w:rPr/>
            </w:pPr>
            <w:r w:rsidDel="00000000" w:rsidR="00000000" w:rsidRPr="00000000">
              <w:rPr>
                <w:rtl w:val="0"/>
              </w:rPr>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B">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C">
            <w:pPr>
              <w:spacing w:line="240" w:lineRule="auto"/>
              <w:rPr/>
            </w:pPr>
            <w:r w:rsidDel="00000000" w:rsidR="00000000" w:rsidRPr="00000000">
              <w:rPr>
                <w:rtl w:val="0"/>
              </w:rPr>
              <w:t xml:space="preserve">79+80</w:t>
            </w:r>
          </w:p>
        </w:tc>
        <w:tc>
          <w:tcPr>
            <w:tcBorders>
              <w:top w:color="000000" w:space="0" w:sz="0" w:val="nil"/>
              <w:left w:color="000000" w:space="0" w:sz="0" w:val="nil"/>
              <w:bottom w:color="000000" w:space="0" w:sz="8" w:val="single"/>
              <w:right w:color="000000" w:space="0" w:sz="8" w:val="single"/>
            </w:tcBorders>
            <w:shd w:fill="3d85c6"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9D">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3d85c6"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9E">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3d85c6"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9F">
            <w:pPr>
              <w:spacing w:lin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3d85c6" w:val="clear"/>
            <w:tcMar>
              <w:top w:w="-126.99212598425198" w:type="dxa"/>
              <w:left w:w="-126.99212598425198" w:type="dxa"/>
              <w:bottom w:w="-126.99212598425198" w:type="dxa"/>
              <w:right w:w="-126.99212598425198" w:type="dxa"/>
            </w:tcMar>
            <w:vAlign w:val="top"/>
          </w:tcPr>
          <w:p w:rsidR="00000000" w:rsidDel="00000000" w:rsidP="00000000" w:rsidRDefault="00000000" w:rsidRPr="00000000" w14:paraId="000001A0">
            <w:pPr>
              <w:spacing w:line="240" w:lineRule="auto"/>
              <w:rPr/>
            </w:pPr>
            <w:r w:rsidDel="00000000" w:rsidR="00000000" w:rsidRPr="00000000">
              <w:rPr>
                <w:rtl w:val="0"/>
              </w:rPr>
            </w:r>
          </w:p>
        </w:tc>
      </w:tr>
    </w:tbl>
    <w:p w:rsidR="00000000" w:rsidDel="00000000" w:rsidP="00000000" w:rsidRDefault="00000000" w:rsidRPr="00000000" w14:paraId="000001A1">
      <w:pPr>
        <w:spacing w:after="240" w:before="240" w:lineRule="auto"/>
        <w:rPr>
          <w:sz w:val="16"/>
          <w:szCs w:val="16"/>
        </w:rPr>
      </w:pPr>
      <w:r w:rsidDel="00000000" w:rsidR="00000000" w:rsidRPr="00000000">
        <w:rPr>
          <w:rtl w:val="0"/>
        </w:rPr>
      </w:r>
    </w:p>
    <w:p w:rsidR="00000000" w:rsidDel="00000000" w:rsidP="00000000" w:rsidRDefault="00000000" w:rsidRPr="00000000" w14:paraId="000001A2">
      <w:pPr>
        <w:spacing w:after="240" w:before="240" w:lineRule="auto"/>
        <w:rPr>
          <w:sz w:val="24"/>
          <w:szCs w:val="24"/>
        </w:rPr>
      </w:pPr>
      <w:r w:rsidDel="00000000" w:rsidR="00000000" w:rsidRPr="00000000">
        <w:rPr>
          <w:sz w:val="24"/>
          <w:szCs w:val="24"/>
          <w:rtl w:val="0"/>
        </w:rPr>
        <w:t xml:space="preserve">De Legenda</w:t>
      </w:r>
    </w:p>
    <w:tbl>
      <w:tblPr>
        <w:tblStyle w:val="Table2"/>
        <w:tblW w:w="582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35"/>
        <w:gridCol w:w="1485"/>
        <w:tblGridChange w:id="0">
          <w:tblGrid>
            <w:gridCol w:w="4335"/>
            <w:gridCol w:w="1485"/>
          </w:tblGrid>
        </w:tblGridChange>
      </w:tblGrid>
      <w:tr>
        <w:trPr>
          <w:cantSplit w:val="0"/>
          <w:trHeight w:val="1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3">
            <w:pPr>
              <w:spacing w:line="240" w:lineRule="auto"/>
              <w:rPr>
                <w:sz w:val="24"/>
                <w:szCs w:val="24"/>
              </w:rPr>
            </w:pPr>
            <w:r w:rsidDel="00000000" w:rsidR="00000000" w:rsidRPr="00000000">
              <w:rPr>
                <w:sz w:val="24"/>
                <w:szCs w:val="24"/>
                <w:rtl w:val="0"/>
              </w:rPr>
              <w:t xml:space="preserve">Kickoff</w:t>
            </w:r>
          </w:p>
        </w:tc>
        <w:tc>
          <w:tcPr>
            <w:tcBorders>
              <w:top w:color="000000" w:space="0" w:sz="8" w:val="single"/>
              <w:left w:color="000000" w:space="0" w:sz="0" w:val="nil"/>
              <w:bottom w:color="000000" w:space="0" w:sz="8" w:val="single"/>
              <w:right w:color="000000" w:space="0" w:sz="8" w:val="single"/>
            </w:tcBorders>
            <w:shd w:fill="c00000" w:val="clear"/>
            <w:tcMar>
              <w:top w:w="100.0" w:type="dxa"/>
              <w:left w:w="100.0" w:type="dxa"/>
              <w:bottom w:w="100.0" w:type="dxa"/>
              <w:right w:w="100.0" w:type="dxa"/>
            </w:tcMar>
            <w:vAlign w:val="top"/>
          </w:tcPr>
          <w:p w:rsidR="00000000" w:rsidDel="00000000" w:rsidP="00000000" w:rsidRDefault="00000000" w:rsidRPr="00000000" w14:paraId="000001A4">
            <w:pPr>
              <w:spacing w:line="240" w:lineRule="auto"/>
              <w:rPr>
                <w:sz w:val="24"/>
                <w:szCs w:val="24"/>
              </w:rPr>
            </w:pPr>
            <w:r w:rsidDel="00000000" w:rsidR="00000000" w:rsidRPr="00000000">
              <w:rPr>
                <w:sz w:val="24"/>
                <w:szCs w:val="24"/>
                <w:rtl w:val="0"/>
              </w:rPr>
              <w:t xml:space="preserve"> </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5">
            <w:pPr>
              <w:spacing w:line="240" w:lineRule="auto"/>
              <w:rPr>
                <w:sz w:val="24"/>
                <w:szCs w:val="24"/>
              </w:rPr>
            </w:pPr>
            <w:r w:rsidDel="00000000" w:rsidR="00000000" w:rsidRPr="00000000">
              <w:rPr>
                <w:sz w:val="24"/>
                <w:szCs w:val="24"/>
                <w:rtl w:val="0"/>
              </w:rPr>
              <w:t xml:space="preserve">Plan van Aanpak</w:t>
            </w:r>
          </w:p>
        </w:tc>
        <w:tc>
          <w:tcPr>
            <w:tcBorders>
              <w:top w:color="000000" w:space="0" w:sz="0" w:val="nil"/>
              <w:left w:color="000000" w:space="0" w:sz="0" w:val="nil"/>
              <w:bottom w:color="000000" w:space="0" w:sz="8" w:val="single"/>
              <w:right w:color="000000" w:space="0" w:sz="8" w:val="single"/>
            </w:tcBorders>
            <w:shd w:fill="ff0000" w:val="clear"/>
            <w:tcMar>
              <w:top w:w="100.0" w:type="dxa"/>
              <w:left w:w="100.0" w:type="dxa"/>
              <w:bottom w:w="100.0" w:type="dxa"/>
              <w:right w:w="100.0" w:type="dxa"/>
            </w:tcMar>
            <w:vAlign w:val="top"/>
          </w:tcPr>
          <w:p w:rsidR="00000000" w:rsidDel="00000000" w:rsidP="00000000" w:rsidRDefault="00000000" w:rsidRPr="00000000" w14:paraId="000001A6">
            <w:pPr>
              <w:spacing w:line="240" w:lineRule="auto"/>
              <w:rPr>
                <w:sz w:val="24"/>
                <w:szCs w:val="24"/>
              </w:rPr>
            </w:pPr>
            <w:r w:rsidDel="00000000" w:rsidR="00000000" w:rsidRPr="00000000">
              <w:rPr>
                <w:sz w:val="24"/>
                <w:szCs w:val="24"/>
                <w:rtl w:val="0"/>
              </w:rPr>
              <w:t xml:space="preserve"> </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7">
            <w:pPr>
              <w:spacing w:line="240" w:lineRule="auto"/>
              <w:rPr>
                <w:sz w:val="24"/>
                <w:szCs w:val="24"/>
              </w:rPr>
            </w:pPr>
            <w:r w:rsidDel="00000000" w:rsidR="00000000" w:rsidRPr="00000000">
              <w:rPr>
                <w:sz w:val="24"/>
                <w:szCs w:val="24"/>
                <w:rtl w:val="0"/>
              </w:rPr>
              <w:t xml:space="preserve">Uitleg Professionals </w:t>
            </w:r>
          </w:p>
        </w:tc>
        <w:tc>
          <w:tcPr>
            <w:tcBorders>
              <w:top w:color="000000" w:space="0" w:sz="0" w:val="nil"/>
              <w:left w:color="000000" w:space="0" w:sz="0" w:val="nil"/>
              <w:bottom w:color="000000" w:space="0" w:sz="8" w:val="single"/>
              <w:right w:color="000000" w:space="0" w:sz="8" w:val="single"/>
            </w:tcBorders>
            <w:shd w:fill="92d050" w:val="clear"/>
            <w:tcMar>
              <w:top w:w="100.0" w:type="dxa"/>
              <w:left w:w="100.0" w:type="dxa"/>
              <w:bottom w:w="100.0" w:type="dxa"/>
              <w:right w:w="100.0" w:type="dxa"/>
            </w:tcMar>
            <w:vAlign w:val="top"/>
          </w:tcPr>
          <w:p w:rsidR="00000000" w:rsidDel="00000000" w:rsidP="00000000" w:rsidRDefault="00000000" w:rsidRPr="00000000" w14:paraId="000001A8">
            <w:pPr>
              <w:spacing w:line="240" w:lineRule="auto"/>
              <w:rPr>
                <w:sz w:val="24"/>
                <w:szCs w:val="24"/>
              </w:rPr>
            </w:pPr>
            <w:r w:rsidDel="00000000" w:rsidR="00000000" w:rsidRPr="00000000">
              <w:rPr>
                <w:sz w:val="24"/>
                <w:szCs w:val="24"/>
                <w:rtl w:val="0"/>
              </w:rPr>
              <w:t xml:space="preserve"> </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9">
            <w:pPr>
              <w:spacing w:line="240" w:lineRule="auto"/>
              <w:rPr>
                <w:sz w:val="24"/>
                <w:szCs w:val="24"/>
              </w:rPr>
            </w:pPr>
            <w:r w:rsidDel="00000000" w:rsidR="00000000" w:rsidRPr="00000000">
              <w:rPr>
                <w:sz w:val="24"/>
                <w:szCs w:val="24"/>
                <w:rtl w:val="0"/>
              </w:rPr>
              <w:t xml:space="preserve">Aanmelden Wedstrijd</w:t>
            </w:r>
          </w:p>
        </w:tc>
        <w:tc>
          <w:tcPr>
            <w:tcBorders>
              <w:top w:color="000000" w:space="0" w:sz="0" w:val="nil"/>
              <w:left w:color="000000" w:space="0" w:sz="0" w:val="nil"/>
              <w:bottom w:color="000000" w:space="0" w:sz="8" w:val="single"/>
              <w:right w:color="00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1AA">
            <w:pPr>
              <w:spacing w:line="240" w:lineRule="auto"/>
              <w:rPr>
                <w:sz w:val="24"/>
                <w:szCs w:val="24"/>
              </w:rPr>
            </w:pPr>
            <w:r w:rsidDel="00000000" w:rsidR="00000000" w:rsidRPr="00000000">
              <w:rPr>
                <w:sz w:val="24"/>
                <w:szCs w:val="24"/>
                <w:rtl w:val="0"/>
              </w:rPr>
              <w:t xml:space="preserve"> </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B">
            <w:pPr>
              <w:spacing w:line="240" w:lineRule="auto"/>
              <w:rPr>
                <w:sz w:val="24"/>
                <w:szCs w:val="24"/>
              </w:rPr>
            </w:pPr>
            <w:r w:rsidDel="00000000" w:rsidR="00000000" w:rsidRPr="00000000">
              <w:rPr>
                <w:sz w:val="24"/>
                <w:szCs w:val="24"/>
                <w:rtl w:val="0"/>
              </w:rPr>
              <w:t xml:space="preserve">Taken verdelen Deel 1 van het project met begeleider</w:t>
            </w:r>
          </w:p>
        </w:tc>
        <w:tc>
          <w:tcPr>
            <w:tcBorders>
              <w:top w:color="000000" w:space="0" w:sz="0" w:val="nil"/>
              <w:left w:color="000000" w:space="0" w:sz="0" w:val="nil"/>
              <w:bottom w:color="000000" w:space="0" w:sz="8" w:val="single"/>
              <w:right w:color="000000" w:space="0" w:sz="8" w:val="single"/>
            </w:tcBorders>
            <w:shd w:fill="b45f06" w:val="clear"/>
            <w:tcMar>
              <w:top w:w="100.0" w:type="dxa"/>
              <w:left w:w="100.0" w:type="dxa"/>
              <w:bottom w:w="100.0" w:type="dxa"/>
              <w:right w:w="100.0" w:type="dxa"/>
            </w:tcMar>
            <w:vAlign w:val="top"/>
          </w:tcPr>
          <w:p w:rsidR="00000000" w:rsidDel="00000000" w:rsidP="00000000" w:rsidRDefault="00000000" w:rsidRPr="00000000" w14:paraId="000001AC">
            <w:pPr>
              <w:spacing w:line="240" w:lineRule="auto"/>
              <w:rPr>
                <w:sz w:val="24"/>
                <w:szCs w:val="24"/>
              </w:rPr>
            </w:pPr>
            <w:r w:rsidDel="00000000" w:rsidR="00000000" w:rsidRPr="00000000">
              <w:rPr>
                <w:sz w:val="24"/>
                <w:szCs w:val="24"/>
                <w:rtl w:val="0"/>
              </w:rPr>
              <w:t xml:space="preserve"> </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D">
            <w:pPr>
              <w:spacing w:line="240" w:lineRule="auto"/>
              <w:rPr>
                <w:sz w:val="24"/>
                <w:szCs w:val="24"/>
              </w:rPr>
            </w:pPr>
            <w:r w:rsidDel="00000000" w:rsidR="00000000" w:rsidRPr="00000000">
              <w:rPr>
                <w:sz w:val="24"/>
                <w:szCs w:val="24"/>
                <w:rtl w:val="0"/>
              </w:rPr>
              <w:t xml:space="preserve">Onderzoek doen naar een CanSat</w:t>
            </w:r>
          </w:p>
        </w:tc>
        <w:tc>
          <w:tcPr>
            <w:tcBorders>
              <w:top w:color="000000" w:space="0" w:sz="0" w:val="nil"/>
              <w:left w:color="000000" w:space="0" w:sz="0" w:val="nil"/>
              <w:bottom w:color="000000" w:space="0" w:sz="8" w:val="single"/>
              <w:right w:color="000000" w:space="0" w:sz="8" w:val="single"/>
            </w:tcBorders>
            <w:shd w:fill="f4cccc" w:val="clear"/>
            <w:tcMar>
              <w:top w:w="100.0" w:type="dxa"/>
              <w:left w:w="100.0" w:type="dxa"/>
              <w:bottom w:w="100.0" w:type="dxa"/>
              <w:right w:w="100.0" w:type="dxa"/>
            </w:tcMar>
            <w:vAlign w:val="top"/>
          </w:tcPr>
          <w:p w:rsidR="00000000" w:rsidDel="00000000" w:rsidP="00000000" w:rsidRDefault="00000000" w:rsidRPr="00000000" w14:paraId="000001AE">
            <w:pPr>
              <w:spacing w:line="240" w:lineRule="auto"/>
              <w:rPr>
                <w:sz w:val="24"/>
                <w:szCs w:val="24"/>
              </w:rPr>
            </w:pPr>
            <w:r w:rsidDel="00000000" w:rsidR="00000000" w:rsidRPr="00000000">
              <w:rPr>
                <w:rtl w:val="0"/>
              </w:rPr>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F">
            <w:pPr>
              <w:spacing w:line="240" w:lineRule="auto"/>
              <w:rPr>
                <w:sz w:val="24"/>
                <w:szCs w:val="24"/>
              </w:rPr>
            </w:pPr>
            <w:r w:rsidDel="00000000" w:rsidR="00000000" w:rsidRPr="00000000">
              <w:rPr>
                <w:sz w:val="24"/>
                <w:szCs w:val="24"/>
                <w:rtl w:val="0"/>
              </w:rPr>
              <w:t xml:space="preserve">Bijwerken van Planning</w:t>
            </w:r>
          </w:p>
        </w:tc>
        <w:tc>
          <w:tcPr>
            <w:tcBorders>
              <w:top w:color="000000" w:space="0" w:sz="0" w:val="nil"/>
              <w:left w:color="000000" w:space="0" w:sz="0" w:val="nil"/>
              <w:bottom w:color="000000" w:space="0" w:sz="8" w:val="single"/>
              <w:right w:color="000000" w:space="0" w:sz="8" w:val="single"/>
            </w:tcBorders>
            <w:shd w:fill="7030a0" w:val="clear"/>
            <w:tcMar>
              <w:top w:w="100.0" w:type="dxa"/>
              <w:left w:w="100.0" w:type="dxa"/>
              <w:bottom w:w="100.0" w:type="dxa"/>
              <w:right w:w="100.0" w:type="dxa"/>
            </w:tcMar>
            <w:vAlign w:val="top"/>
          </w:tcPr>
          <w:p w:rsidR="00000000" w:rsidDel="00000000" w:rsidP="00000000" w:rsidRDefault="00000000" w:rsidRPr="00000000" w14:paraId="000001B0">
            <w:pPr>
              <w:spacing w:line="240" w:lineRule="auto"/>
              <w:rPr>
                <w:sz w:val="24"/>
                <w:szCs w:val="24"/>
              </w:rPr>
            </w:pPr>
            <w:r w:rsidDel="00000000" w:rsidR="00000000" w:rsidRPr="00000000">
              <w:rPr>
                <w:sz w:val="24"/>
                <w:szCs w:val="24"/>
                <w:rtl w:val="0"/>
              </w:rPr>
              <w:t xml:space="preserve"> </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1">
            <w:pPr>
              <w:spacing w:line="240" w:lineRule="auto"/>
              <w:rPr>
                <w:sz w:val="24"/>
                <w:szCs w:val="24"/>
              </w:rPr>
            </w:pPr>
            <w:r w:rsidDel="00000000" w:rsidR="00000000" w:rsidRPr="00000000">
              <w:rPr>
                <w:sz w:val="24"/>
                <w:szCs w:val="24"/>
                <w:rtl w:val="0"/>
              </w:rPr>
              <w:t xml:space="preserve">Hoofdvraag + Deelopdrachten uitwerken</w:t>
            </w:r>
          </w:p>
        </w:tc>
        <w:tc>
          <w:tcPr>
            <w:tcBorders>
              <w:top w:color="000000" w:space="0" w:sz="0" w:val="nil"/>
              <w:left w:color="000000" w:space="0" w:sz="0" w:val="nil"/>
              <w:bottom w:color="000000" w:space="0" w:sz="8" w:val="single"/>
              <w:right w:color="000000" w:space="0" w:sz="8" w:val="single"/>
            </w:tcBorders>
            <w:shd w:fill="0070c0" w:val="clear"/>
            <w:tcMar>
              <w:top w:w="100.0" w:type="dxa"/>
              <w:left w:w="100.0" w:type="dxa"/>
              <w:bottom w:w="100.0" w:type="dxa"/>
              <w:right w:w="100.0" w:type="dxa"/>
            </w:tcMar>
            <w:vAlign w:val="top"/>
          </w:tcPr>
          <w:p w:rsidR="00000000" w:rsidDel="00000000" w:rsidP="00000000" w:rsidRDefault="00000000" w:rsidRPr="00000000" w14:paraId="000001B2">
            <w:pPr>
              <w:spacing w:line="240" w:lineRule="auto"/>
              <w:rPr>
                <w:sz w:val="24"/>
                <w:szCs w:val="24"/>
              </w:rPr>
            </w:pPr>
            <w:r w:rsidDel="00000000" w:rsidR="00000000" w:rsidRPr="00000000">
              <w:rPr>
                <w:sz w:val="24"/>
                <w:szCs w:val="24"/>
                <w:rtl w:val="0"/>
              </w:rPr>
              <w:t xml:space="preserve"> </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3">
            <w:pPr>
              <w:spacing w:line="240" w:lineRule="auto"/>
              <w:rPr>
                <w:sz w:val="24"/>
                <w:szCs w:val="24"/>
              </w:rPr>
            </w:pPr>
            <w:r w:rsidDel="00000000" w:rsidR="00000000" w:rsidRPr="00000000">
              <w:rPr>
                <w:sz w:val="24"/>
                <w:szCs w:val="24"/>
                <w:rtl w:val="0"/>
              </w:rPr>
              <w:t xml:space="preserve">Evalueren met begeleider en onderzoek doen naar de wedstrijd</w:t>
            </w:r>
          </w:p>
        </w:tc>
        <w:tc>
          <w:tcPr>
            <w:tcBorders>
              <w:top w:color="000000" w:space="0" w:sz="0" w:val="nil"/>
              <w:left w:color="000000" w:space="0" w:sz="0" w:val="nil"/>
              <w:bottom w:color="000000" w:space="0" w:sz="8" w:val="single"/>
              <w:right w:color="000000" w:space="0" w:sz="8" w:val="single"/>
            </w:tcBorders>
            <w:shd w:fill="4c1130" w:val="clear"/>
            <w:tcMar>
              <w:top w:w="100.0" w:type="dxa"/>
              <w:left w:w="100.0" w:type="dxa"/>
              <w:bottom w:w="100.0" w:type="dxa"/>
              <w:right w:w="100.0" w:type="dxa"/>
            </w:tcMar>
            <w:vAlign w:val="top"/>
          </w:tcPr>
          <w:p w:rsidR="00000000" w:rsidDel="00000000" w:rsidP="00000000" w:rsidRDefault="00000000" w:rsidRPr="00000000" w14:paraId="000001B4">
            <w:pPr>
              <w:spacing w:line="240" w:lineRule="auto"/>
              <w:rPr>
                <w:sz w:val="24"/>
                <w:szCs w:val="24"/>
              </w:rPr>
            </w:pPr>
            <w:r w:rsidDel="00000000" w:rsidR="00000000" w:rsidRPr="00000000">
              <w:rPr>
                <w:rtl w:val="0"/>
              </w:rPr>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5">
            <w:pPr>
              <w:spacing w:line="240" w:lineRule="auto"/>
              <w:rPr>
                <w:sz w:val="24"/>
                <w:szCs w:val="24"/>
              </w:rPr>
            </w:pPr>
            <w:r w:rsidDel="00000000" w:rsidR="00000000" w:rsidRPr="00000000">
              <w:rPr>
                <w:sz w:val="24"/>
                <w:szCs w:val="24"/>
                <w:rtl w:val="0"/>
              </w:rPr>
              <w:t xml:space="preserve">Eerste verslag schrijven voor deel 1 van het project</w:t>
            </w:r>
          </w:p>
        </w:tc>
        <w:tc>
          <w:tcPr>
            <w:tcBorders>
              <w:top w:color="000000" w:space="0" w:sz="0" w:val="nil"/>
              <w:left w:color="000000" w:space="0" w:sz="0" w:val="nil"/>
              <w:bottom w:color="000000" w:space="0" w:sz="8" w:val="single"/>
              <w:right w:color="000000" w:space="0" w:sz="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B6">
            <w:pPr>
              <w:spacing w:line="240" w:lineRule="auto"/>
              <w:rPr>
                <w:sz w:val="24"/>
                <w:szCs w:val="24"/>
              </w:rPr>
            </w:pPr>
            <w:r w:rsidDel="00000000" w:rsidR="00000000" w:rsidRPr="00000000">
              <w:rPr>
                <w:rtl w:val="0"/>
              </w:rPr>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7">
            <w:pPr>
              <w:spacing w:line="240" w:lineRule="auto"/>
              <w:rPr>
                <w:sz w:val="24"/>
                <w:szCs w:val="24"/>
              </w:rPr>
            </w:pPr>
            <w:r w:rsidDel="00000000" w:rsidR="00000000" w:rsidRPr="00000000">
              <w:rPr>
                <w:sz w:val="24"/>
                <w:szCs w:val="24"/>
                <w:rtl w:val="0"/>
              </w:rPr>
              <w:t xml:space="preserve">Afmaken en inleveren verslag</w:t>
            </w:r>
          </w:p>
        </w:tc>
        <w:tc>
          <w:tcPr>
            <w:tcBorders>
              <w:top w:color="000000" w:space="0" w:sz="0" w:val="nil"/>
              <w:left w:color="000000" w:space="0" w:sz="0" w:val="nil"/>
              <w:bottom w:color="000000" w:space="0" w:sz="8" w:val="single"/>
              <w:right w:color="000000" w:space="0" w:sz="8" w:val="single"/>
            </w:tcBorders>
            <w:shd w:fill="c27ba0" w:val="clear"/>
            <w:tcMar>
              <w:top w:w="100.0" w:type="dxa"/>
              <w:left w:w="100.0" w:type="dxa"/>
              <w:bottom w:w="100.0" w:type="dxa"/>
              <w:right w:w="100.0" w:type="dxa"/>
            </w:tcMar>
            <w:vAlign w:val="top"/>
          </w:tcPr>
          <w:p w:rsidR="00000000" w:rsidDel="00000000" w:rsidP="00000000" w:rsidRDefault="00000000" w:rsidRPr="00000000" w14:paraId="000001B8">
            <w:pPr>
              <w:spacing w:line="240" w:lineRule="auto"/>
              <w:rPr>
                <w:sz w:val="24"/>
                <w:szCs w:val="24"/>
              </w:rPr>
            </w:pPr>
            <w:r w:rsidDel="00000000" w:rsidR="00000000" w:rsidRPr="00000000">
              <w:rPr>
                <w:rtl w:val="0"/>
              </w:rPr>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9">
            <w:pPr>
              <w:spacing w:line="240" w:lineRule="auto"/>
              <w:rPr>
                <w:sz w:val="24"/>
                <w:szCs w:val="24"/>
              </w:rPr>
            </w:pPr>
            <w:r w:rsidDel="00000000" w:rsidR="00000000" w:rsidRPr="00000000">
              <w:rPr>
                <w:sz w:val="24"/>
                <w:szCs w:val="24"/>
                <w:rtl w:val="0"/>
              </w:rPr>
              <w:t xml:space="preserve">Onderdelen CanSat bestellen</w:t>
            </w:r>
          </w:p>
        </w:tc>
        <w:tc>
          <w:tcPr>
            <w:tcBorders>
              <w:top w:color="000000" w:space="0" w:sz="0" w:val="nil"/>
              <w:left w:color="000000" w:space="0" w:sz="0" w:val="nil"/>
              <w:bottom w:color="000000" w:space="0" w:sz="8" w:val="single"/>
              <w:right w:color="000000" w:space="0" w:sz="8" w:val="single"/>
            </w:tcBorders>
            <w:shd w:fill="f1c232" w:val="clear"/>
            <w:tcMar>
              <w:top w:w="100.0" w:type="dxa"/>
              <w:left w:w="100.0" w:type="dxa"/>
              <w:bottom w:w="100.0" w:type="dxa"/>
              <w:right w:w="100.0" w:type="dxa"/>
            </w:tcMar>
            <w:vAlign w:val="top"/>
          </w:tcPr>
          <w:p w:rsidR="00000000" w:rsidDel="00000000" w:rsidP="00000000" w:rsidRDefault="00000000" w:rsidRPr="00000000" w14:paraId="000001BA">
            <w:pPr>
              <w:spacing w:line="240" w:lineRule="auto"/>
              <w:rPr>
                <w:sz w:val="24"/>
                <w:szCs w:val="24"/>
              </w:rPr>
            </w:pPr>
            <w:r w:rsidDel="00000000" w:rsidR="00000000" w:rsidRPr="00000000">
              <w:rPr>
                <w:rtl w:val="0"/>
              </w:rPr>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B">
            <w:pPr>
              <w:spacing w:line="240" w:lineRule="auto"/>
              <w:rPr>
                <w:sz w:val="24"/>
                <w:szCs w:val="24"/>
              </w:rPr>
            </w:pPr>
            <w:r w:rsidDel="00000000" w:rsidR="00000000" w:rsidRPr="00000000">
              <w:rPr>
                <w:sz w:val="24"/>
                <w:szCs w:val="24"/>
                <w:rtl w:val="0"/>
              </w:rPr>
              <w:t xml:space="preserve">Bouwtekeningen maken</w:t>
            </w:r>
          </w:p>
        </w:tc>
        <w:tc>
          <w:tcPr>
            <w:tcBorders>
              <w:top w:color="000000" w:space="0" w:sz="0" w:val="nil"/>
              <w:left w:color="000000" w:space="0" w:sz="0" w:val="nil"/>
              <w:bottom w:color="000000" w:space="0" w:sz="8" w:val="single"/>
              <w:right w:color="000000" w:space="0" w:sz="8" w:val="single"/>
            </w:tcBorders>
            <w:shd w:fill="00ffff" w:val="clear"/>
            <w:tcMar>
              <w:top w:w="100.0" w:type="dxa"/>
              <w:left w:w="100.0" w:type="dxa"/>
              <w:bottom w:w="100.0" w:type="dxa"/>
              <w:right w:w="100.0" w:type="dxa"/>
            </w:tcMar>
            <w:vAlign w:val="top"/>
          </w:tcPr>
          <w:p w:rsidR="00000000" w:rsidDel="00000000" w:rsidP="00000000" w:rsidRDefault="00000000" w:rsidRPr="00000000" w14:paraId="000001BC">
            <w:pPr>
              <w:spacing w:line="240" w:lineRule="auto"/>
              <w:rPr>
                <w:sz w:val="24"/>
                <w:szCs w:val="24"/>
              </w:rPr>
            </w:pPr>
            <w:r w:rsidDel="00000000" w:rsidR="00000000" w:rsidRPr="00000000">
              <w:rPr>
                <w:rtl w:val="0"/>
              </w:rPr>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D">
            <w:pPr>
              <w:spacing w:line="240" w:lineRule="auto"/>
              <w:rPr>
                <w:sz w:val="24"/>
                <w:szCs w:val="24"/>
              </w:rPr>
            </w:pPr>
            <w:r w:rsidDel="00000000" w:rsidR="00000000" w:rsidRPr="00000000">
              <w:rPr>
                <w:sz w:val="24"/>
                <w:szCs w:val="24"/>
                <w:rtl w:val="0"/>
              </w:rPr>
              <w:t xml:space="preserve">Bouw CanSat + Programmeren techniek</w:t>
            </w:r>
          </w:p>
        </w:tc>
        <w:tc>
          <w:tcPr>
            <w:tcBorders>
              <w:top w:color="000000" w:space="0" w:sz="0" w:val="nil"/>
              <w:left w:color="000000" w:space="0" w:sz="0" w:val="nil"/>
              <w:bottom w:color="000000" w:space="0" w:sz="8" w:val="single"/>
              <w:right w:color="000000" w:space="0" w:sz="8" w:val="single"/>
            </w:tcBorders>
            <w:shd w:fill="274e13" w:val="clear"/>
            <w:tcMar>
              <w:top w:w="100.0" w:type="dxa"/>
              <w:left w:w="100.0" w:type="dxa"/>
              <w:bottom w:w="100.0" w:type="dxa"/>
              <w:right w:w="100.0" w:type="dxa"/>
            </w:tcMar>
            <w:vAlign w:val="top"/>
          </w:tcPr>
          <w:p w:rsidR="00000000" w:rsidDel="00000000" w:rsidP="00000000" w:rsidRDefault="00000000" w:rsidRPr="00000000" w14:paraId="000001BE">
            <w:pPr>
              <w:spacing w:line="240" w:lineRule="auto"/>
              <w:rPr>
                <w:sz w:val="24"/>
                <w:szCs w:val="24"/>
              </w:rPr>
            </w:pPr>
            <w:r w:rsidDel="00000000" w:rsidR="00000000" w:rsidRPr="00000000">
              <w:rPr>
                <w:rtl w:val="0"/>
              </w:rPr>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F">
            <w:pPr>
              <w:spacing w:line="240" w:lineRule="auto"/>
              <w:rPr>
                <w:sz w:val="24"/>
                <w:szCs w:val="24"/>
              </w:rPr>
            </w:pPr>
            <w:r w:rsidDel="00000000" w:rsidR="00000000" w:rsidRPr="00000000">
              <w:rPr>
                <w:sz w:val="24"/>
                <w:szCs w:val="24"/>
                <w:rtl w:val="0"/>
              </w:rPr>
              <w:t xml:space="preserve">CanSat Testen</w:t>
            </w:r>
          </w:p>
        </w:tc>
        <w:tc>
          <w:tcPr>
            <w:tcBorders>
              <w:top w:color="000000" w:space="0" w:sz="0" w:val="nil"/>
              <w:left w:color="000000" w:space="0" w:sz="0" w:val="nil"/>
              <w:bottom w:color="000000" w:space="0" w:sz="8" w:val="single"/>
              <w:right w:color="000000" w:space="0" w:sz="8" w:val="single"/>
            </w:tcBorders>
            <w:shd w:fill="7f6000" w:val="clear"/>
            <w:tcMar>
              <w:top w:w="100.0" w:type="dxa"/>
              <w:left w:w="100.0" w:type="dxa"/>
              <w:bottom w:w="100.0" w:type="dxa"/>
              <w:right w:w="100.0" w:type="dxa"/>
            </w:tcMar>
            <w:vAlign w:val="top"/>
          </w:tcPr>
          <w:p w:rsidR="00000000" w:rsidDel="00000000" w:rsidP="00000000" w:rsidRDefault="00000000" w:rsidRPr="00000000" w14:paraId="000001C0">
            <w:pPr>
              <w:spacing w:line="240" w:lineRule="auto"/>
              <w:rPr>
                <w:sz w:val="24"/>
                <w:szCs w:val="24"/>
              </w:rPr>
            </w:pPr>
            <w:r w:rsidDel="00000000" w:rsidR="00000000" w:rsidRPr="00000000">
              <w:rPr>
                <w:rtl w:val="0"/>
              </w:rPr>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1">
            <w:pPr>
              <w:spacing w:line="240" w:lineRule="auto"/>
              <w:rPr>
                <w:sz w:val="24"/>
                <w:szCs w:val="24"/>
              </w:rPr>
            </w:pPr>
            <w:r w:rsidDel="00000000" w:rsidR="00000000" w:rsidRPr="00000000">
              <w:rPr>
                <w:sz w:val="24"/>
                <w:szCs w:val="24"/>
                <w:rtl w:val="0"/>
              </w:rPr>
              <w:t xml:space="preserve">Test evalueren + herstellen eventuele schade + verbeteringen doorvoeren </w:t>
            </w:r>
          </w:p>
        </w:tc>
        <w:tc>
          <w:tcPr>
            <w:tcBorders>
              <w:top w:color="000000" w:space="0" w:sz="0" w:val="nil"/>
              <w:left w:color="000000" w:space="0" w:sz="0" w:val="nil"/>
              <w:bottom w:color="000000" w:space="0" w:sz="8" w:val="single"/>
              <w:right w:color="000000" w:space="0" w:sz="8" w:val="single"/>
            </w:tcBorders>
            <w:shd w:fill="6aa84f" w:val="clear"/>
            <w:tcMar>
              <w:top w:w="100.0" w:type="dxa"/>
              <w:left w:w="100.0" w:type="dxa"/>
              <w:bottom w:w="100.0" w:type="dxa"/>
              <w:right w:w="100.0" w:type="dxa"/>
            </w:tcMar>
            <w:vAlign w:val="top"/>
          </w:tcPr>
          <w:p w:rsidR="00000000" w:rsidDel="00000000" w:rsidP="00000000" w:rsidRDefault="00000000" w:rsidRPr="00000000" w14:paraId="000001C2">
            <w:pPr>
              <w:spacing w:line="240" w:lineRule="auto"/>
              <w:rPr>
                <w:sz w:val="24"/>
                <w:szCs w:val="24"/>
              </w:rPr>
            </w:pPr>
            <w:r w:rsidDel="00000000" w:rsidR="00000000" w:rsidRPr="00000000">
              <w:rPr>
                <w:rtl w:val="0"/>
              </w:rPr>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3">
            <w:pPr>
              <w:spacing w:line="240" w:lineRule="auto"/>
              <w:rPr>
                <w:sz w:val="24"/>
                <w:szCs w:val="24"/>
              </w:rPr>
            </w:pPr>
            <w:r w:rsidDel="00000000" w:rsidR="00000000" w:rsidRPr="00000000">
              <w:rPr>
                <w:sz w:val="24"/>
                <w:szCs w:val="24"/>
                <w:rtl w:val="0"/>
              </w:rPr>
              <w:t xml:space="preserve">CanSat klaarmaken voor de wedstrijd</w:t>
            </w:r>
          </w:p>
        </w:tc>
        <w:tc>
          <w:tcPr>
            <w:tcBorders>
              <w:top w:color="000000" w:space="0" w:sz="0" w:val="nil"/>
              <w:left w:color="000000" w:space="0" w:sz="0" w:val="nil"/>
              <w:bottom w:color="000000" w:space="0" w:sz="8" w:val="single"/>
              <w:right w:color="000000" w:space="0" w:sz="8" w:val="single"/>
            </w:tcBorders>
            <w:shd w:fill="070707" w:val="clear"/>
            <w:tcMar>
              <w:top w:w="100.0" w:type="dxa"/>
              <w:left w:w="100.0" w:type="dxa"/>
              <w:bottom w:w="100.0" w:type="dxa"/>
              <w:right w:w="100.0" w:type="dxa"/>
            </w:tcMar>
            <w:vAlign w:val="top"/>
          </w:tcPr>
          <w:p w:rsidR="00000000" w:rsidDel="00000000" w:rsidP="00000000" w:rsidRDefault="00000000" w:rsidRPr="00000000" w14:paraId="000001C4">
            <w:pPr>
              <w:spacing w:line="240" w:lineRule="auto"/>
              <w:rPr>
                <w:sz w:val="24"/>
                <w:szCs w:val="24"/>
              </w:rPr>
            </w:pPr>
            <w:r w:rsidDel="00000000" w:rsidR="00000000" w:rsidRPr="00000000">
              <w:rPr>
                <w:rtl w:val="0"/>
              </w:rPr>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5">
            <w:pPr>
              <w:spacing w:line="240" w:lineRule="auto"/>
              <w:rPr>
                <w:sz w:val="24"/>
                <w:szCs w:val="24"/>
              </w:rPr>
            </w:pPr>
            <w:r w:rsidDel="00000000" w:rsidR="00000000" w:rsidRPr="00000000">
              <w:rPr>
                <w:sz w:val="24"/>
                <w:szCs w:val="24"/>
                <w:rtl w:val="0"/>
              </w:rPr>
              <w:t xml:space="preserve">De Wedstrijd</w:t>
            </w:r>
          </w:p>
        </w:tc>
        <w:tc>
          <w:tcPr>
            <w:tcBorders>
              <w:top w:color="000000" w:space="0" w:sz="0" w:val="nil"/>
              <w:left w:color="000000" w:space="0" w:sz="0" w:val="nil"/>
              <w:bottom w:color="000000" w:space="0" w:sz="8" w:val="single"/>
              <w:right w:color="000000" w:space="0" w:sz="8" w:val="single"/>
            </w:tcBorders>
            <w:shd w:fill="3d85c6" w:val="clear"/>
            <w:tcMar>
              <w:top w:w="100.0" w:type="dxa"/>
              <w:left w:w="100.0" w:type="dxa"/>
              <w:bottom w:w="100.0" w:type="dxa"/>
              <w:right w:w="100.0" w:type="dxa"/>
            </w:tcMar>
            <w:vAlign w:val="top"/>
          </w:tcPr>
          <w:p w:rsidR="00000000" w:rsidDel="00000000" w:rsidP="00000000" w:rsidRDefault="00000000" w:rsidRPr="00000000" w14:paraId="000001C6">
            <w:pPr>
              <w:spacing w:line="240" w:lineRule="auto"/>
              <w:rPr>
                <w:sz w:val="24"/>
                <w:szCs w:val="24"/>
              </w:rPr>
            </w:pPr>
            <w:r w:rsidDel="00000000" w:rsidR="00000000" w:rsidRPr="00000000">
              <w:rPr>
                <w:rtl w:val="0"/>
              </w:rPr>
            </w:r>
          </w:p>
        </w:tc>
      </w:tr>
    </w:tbl>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pStyle w:val="Heading2"/>
        <w:rPr/>
      </w:pPr>
      <w:bookmarkStart w:colFirst="0" w:colLast="0" w:name="_ha6z7ykviisx" w:id="32"/>
      <w:bookmarkEnd w:id="32"/>
      <w:r w:rsidDel="00000000" w:rsidR="00000000" w:rsidRPr="00000000">
        <w:rPr>
          <w:rtl w:val="0"/>
        </w:rPr>
        <w:t xml:space="preserve">Trello</w:t>
      </w:r>
      <w:r w:rsidDel="00000000" w:rsidR="00000000" w:rsidRPr="00000000">
        <w:br w:type="page"/>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-653886</wp:posOffset>
            </wp:positionH>
            <wp:positionV relativeFrom="paragraph">
              <wp:posOffset>514350</wp:posOffset>
            </wp:positionV>
            <wp:extent cx="7036217" cy="3588237"/>
            <wp:effectExtent b="0" l="0" r="0" t="0"/>
            <wp:wrapNone/>
            <wp:docPr id="5"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7036217" cy="3588237"/>
                    </a:xfrm>
                    <a:prstGeom prst="rect"/>
                    <a:ln/>
                  </pic:spPr>
                </pic:pic>
              </a:graphicData>
            </a:graphic>
          </wp:anchor>
        </w:drawing>
      </w:r>
    </w:p>
    <w:p w:rsidR="00000000" w:rsidDel="00000000" w:rsidP="00000000" w:rsidRDefault="00000000" w:rsidRPr="00000000" w14:paraId="000001CA">
      <w:pPr>
        <w:pStyle w:val="Heading1"/>
        <w:rPr/>
      </w:pPr>
      <w:bookmarkStart w:colFirst="0" w:colLast="0" w:name="_h4rlo3oqhmr0" w:id="33"/>
      <w:bookmarkEnd w:id="33"/>
      <w:r w:rsidDel="00000000" w:rsidR="00000000" w:rsidRPr="00000000">
        <w:rPr>
          <w:rtl w:val="0"/>
        </w:rPr>
        <w:t xml:space="preserve">Hoofdstuk 6: Bijlagen</w:t>
      </w: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hyperlink r:id="rId17">
        <w:r w:rsidDel="00000000" w:rsidR="00000000" w:rsidRPr="00000000">
          <w:rPr>
            <w:color w:val="1155cc"/>
            <w:u w:val="single"/>
            <w:rtl w:val="0"/>
          </w:rPr>
          <w:t xml:space="preserve">https://esero.nl/projecten/cansat-competitie/</w:t>
        </w:r>
      </w:hyperlink>
      <w:r w:rsidDel="00000000" w:rsidR="00000000" w:rsidRPr="00000000">
        <w:rPr>
          <w:rtl w:val="0"/>
        </w:rPr>
      </w:r>
    </w:p>
    <w:p w:rsidR="00000000" w:rsidDel="00000000" w:rsidP="00000000" w:rsidRDefault="00000000" w:rsidRPr="00000000" w14:paraId="000001CD">
      <w:pPr>
        <w:rPr>
          <w:sz w:val="26"/>
          <w:szCs w:val="26"/>
        </w:rPr>
      </w:pPr>
      <w:hyperlink r:id="rId18">
        <w:r w:rsidDel="00000000" w:rsidR="00000000" w:rsidRPr="00000000">
          <w:rPr>
            <w:color w:val="1155cc"/>
            <w:sz w:val="24"/>
            <w:szCs w:val="24"/>
            <w:u w:val="single"/>
            <w:rtl w:val="0"/>
          </w:rPr>
          <w:t xml:space="preserve">https://www.ggdzw.nl/luchtverontreiniging-en-gezondheid/</w:t>
        </w:r>
      </w:hyperlink>
      <w:r w:rsidDel="00000000" w:rsidR="00000000" w:rsidRPr="00000000">
        <w:rPr>
          <w:sz w:val="26"/>
          <w:szCs w:val="26"/>
          <w:rtl w:val="0"/>
        </w:rPr>
        <w:t xml:space="preserve"> </w:t>
      </w:r>
    </w:p>
    <w:p w:rsidR="00000000" w:rsidDel="00000000" w:rsidP="00000000" w:rsidRDefault="00000000" w:rsidRPr="00000000" w14:paraId="000001CE">
      <w:pPr>
        <w:rPr>
          <w:sz w:val="26"/>
          <w:szCs w:val="26"/>
        </w:rPr>
      </w:pPr>
      <w:r w:rsidDel="00000000" w:rsidR="00000000" w:rsidRPr="00000000">
        <w:rPr>
          <w:rtl w:val="0"/>
        </w:rPr>
      </w:r>
    </w:p>
    <w:p w:rsidR="00000000" w:rsidDel="00000000" w:rsidP="00000000" w:rsidRDefault="00000000" w:rsidRPr="00000000" w14:paraId="000001CF">
      <w:pPr>
        <w:rPr>
          <w:sz w:val="26"/>
          <w:szCs w:val="26"/>
        </w:rPr>
      </w:pPr>
      <w:r w:rsidDel="00000000" w:rsidR="00000000" w:rsidRPr="00000000">
        <w:rPr>
          <w:rtl w:val="0"/>
        </w:rPr>
      </w:r>
    </w:p>
    <w:p w:rsidR="00000000" w:rsidDel="00000000" w:rsidP="00000000" w:rsidRDefault="00000000" w:rsidRPr="00000000" w14:paraId="000001D0">
      <w:pPr>
        <w:rPr>
          <w:sz w:val="26"/>
          <w:szCs w:val="26"/>
        </w:rPr>
      </w:pPr>
      <w:r w:rsidDel="00000000" w:rsidR="00000000" w:rsidRPr="00000000">
        <w:rPr>
          <w:rtl w:val="0"/>
        </w:rPr>
      </w:r>
    </w:p>
    <w:p w:rsidR="00000000" w:rsidDel="00000000" w:rsidP="00000000" w:rsidRDefault="00000000" w:rsidRPr="00000000" w14:paraId="000001D1">
      <w:pPr>
        <w:rPr>
          <w:sz w:val="26"/>
          <w:szCs w:val="26"/>
        </w:rPr>
      </w:pPr>
      <w:r w:rsidDel="00000000" w:rsidR="00000000" w:rsidRPr="00000000">
        <w:rPr>
          <w:rtl w:val="0"/>
        </w:rPr>
      </w:r>
    </w:p>
    <w:p w:rsidR="00000000" w:rsidDel="00000000" w:rsidP="00000000" w:rsidRDefault="00000000" w:rsidRPr="00000000" w14:paraId="000001D2">
      <w:pPr>
        <w:rPr>
          <w:sz w:val="26"/>
          <w:szCs w:val="26"/>
        </w:rPr>
      </w:pPr>
      <w:r w:rsidDel="00000000" w:rsidR="00000000" w:rsidRPr="00000000">
        <w:rPr>
          <w:rtl w:val="0"/>
        </w:rPr>
      </w:r>
    </w:p>
    <w:p w:rsidR="00000000" w:rsidDel="00000000" w:rsidP="00000000" w:rsidRDefault="00000000" w:rsidRPr="00000000" w14:paraId="000001D3">
      <w:pPr>
        <w:rPr>
          <w:sz w:val="26"/>
          <w:szCs w:val="26"/>
        </w:rPr>
      </w:pPr>
      <w:r w:rsidDel="00000000" w:rsidR="00000000" w:rsidRPr="00000000">
        <w:rPr>
          <w:rtl w:val="0"/>
        </w:rPr>
      </w:r>
    </w:p>
    <w:p w:rsidR="00000000" w:rsidDel="00000000" w:rsidP="00000000" w:rsidRDefault="00000000" w:rsidRPr="00000000" w14:paraId="000001D4">
      <w:pPr>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D5">
      <w:pPr>
        <w:pStyle w:val="Heading2"/>
        <w:rPr/>
      </w:pPr>
      <w:bookmarkStart w:colFirst="0" w:colLast="0" w:name="_cva4pu6umd2u" w:id="34"/>
      <w:bookmarkEnd w:id="34"/>
      <w:r w:rsidDel="00000000" w:rsidR="00000000" w:rsidRPr="00000000">
        <w:rPr>
          <w:rtl w:val="0"/>
        </w:rPr>
        <w:t xml:space="preserve">Foto’s Eigen Cansat</w:t>
      </w:r>
    </w:p>
    <w:p w:rsidR="00000000" w:rsidDel="00000000" w:rsidP="00000000" w:rsidRDefault="00000000" w:rsidRPr="00000000" w14:paraId="000001D6">
      <w:pPr>
        <w:rPr>
          <w:sz w:val="26"/>
          <w:szCs w:val="26"/>
        </w:rPr>
      </w:pPr>
      <w:r w:rsidDel="00000000" w:rsidR="00000000" w:rsidRPr="00000000">
        <w:rPr>
          <w:rtl w:val="0"/>
        </w:rPr>
      </w:r>
    </w:p>
    <w:p w:rsidR="00000000" w:rsidDel="00000000" w:rsidP="00000000" w:rsidRDefault="00000000" w:rsidRPr="00000000" w14:paraId="000001D7">
      <w:pPr>
        <w:rPr>
          <w:sz w:val="26"/>
          <w:szCs w:val="26"/>
        </w:rPr>
      </w:pPr>
      <w:r w:rsidDel="00000000" w:rsidR="00000000" w:rsidRPr="00000000">
        <w:rPr>
          <w:sz w:val="26"/>
          <w:szCs w:val="26"/>
        </w:rPr>
        <w:drawing>
          <wp:inline distB="114300" distT="114300" distL="114300" distR="114300">
            <wp:extent cx="1692000" cy="3600000"/>
            <wp:effectExtent b="0" l="0" r="0" t="0"/>
            <wp:docPr id="1" name="image4.jpg"/>
            <a:graphic>
              <a:graphicData uri="http://schemas.openxmlformats.org/drawingml/2006/picture">
                <pic:pic>
                  <pic:nvPicPr>
                    <pic:cNvPr id="0" name="image4.jpg"/>
                    <pic:cNvPicPr preferRelativeResize="0"/>
                  </pic:nvPicPr>
                  <pic:blipFill>
                    <a:blip r:embed="rId19"/>
                    <a:srcRect b="0" l="0" r="0" t="0"/>
                    <a:stretch>
                      <a:fillRect/>
                    </a:stretch>
                  </pic:blipFill>
                  <pic:spPr>
                    <a:xfrm>
                      <a:off x="0" y="0"/>
                      <a:ext cx="1692000" cy="3600000"/>
                    </a:xfrm>
                    <a:prstGeom prst="rect"/>
                    <a:ln/>
                  </pic:spPr>
                </pic:pic>
              </a:graphicData>
            </a:graphic>
          </wp:inline>
        </w:drawing>
      </w:r>
      <w:r w:rsidDel="00000000" w:rsidR="00000000" w:rsidRPr="00000000">
        <w:rPr>
          <w:sz w:val="26"/>
          <w:szCs w:val="26"/>
        </w:rPr>
        <w:drawing>
          <wp:inline distB="114300" distT="114300" distL="114300" distR="114300">
            <wp:extent cx="1692000" cy="3600000"/>
            <wp:effectExtent b="0" l="0" r="0" t="0"/>
            <wp:docPr id="6" name="image6.jpg"/>
            <a:graphic>
              <a:graphicData uri="http://schemas.openxmlformats.org/drawingml/2006/picture">
                <pic:pic>
                  <pic:nvPicPr>
                    <pic:cNvPr id="0" name="image6.jpg"/>
                    <pic:cNvPicPr preferRelativeResize="0"/>
                  </pic:nvPicPr>
                  <pic:blipFill>
                    <a:blip r:embed="rId20"/>
                    <a:srcRect b="0" l="0" r="0" t="0"/>
                    <a:stretch>
                      <a:fillRect/>
                    </a:stretch>
                  </pic:blipFill>
                  <pic:spPr>
                    <a:xfrm>
                      <a:off x="0" y="0"/>
                      <a:ext cx="1692000" cy="3600000"/>
                    </a:xfrm>
                    <a:prstGeom prst="rect"/>
                    <a:ln/>
                  </pic:spPr>
                </pic:pic>
              </a:graphicData>
            </a:graphic>
          </wp:inline>
        </w:drawing>
      </w:r>
      <w:r w:rsidDel="00000000" w:rsidR="00000000" w:rsidRPr="00000000">
        <w:rPr>
          <w:sz w:val="26"/>
          <w:szCs w:val="26"/>
        </w:rPr>
        <w:drawing>
          <wp:inline distB="114300" distT="114300" distL="114300" distR="114300">
            <wp:extent cx="1692000" cy="3600000"/>
            <wp:effectExtent b="0" l="0" r="0" t="0"/>
            <wp:docPr id="4" name="image5.jpg"/>
            <a:graphic>
              <a:graphicData uri="http://schemas.openxmlformats.org/drawingml/2006/picture">
                <pic:pic>
                  <pic:nvPicPr>
                    <pic:cNvPr id="0" name="image5.jpg"/>
                    <pic:cNvPicPr preferRelativeResize="0"/>
                  </pic:nvPicPr>
                  <pic:blipFill>
                    <a:blip r:embed="rId21"/>
                    <a:srcRect b="0" l="0" r="0" t="0"/>
                    <a:stretch>
                      <a:fillRect/>
                    </a:stretch>
                  </pic:blipFill>
                  <pic:spPr>
                    <a:xfrm>
                      <a:off x="0" y="0"/>
                      <a:ext cx="1692000" cy="3600000"/>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rPr>
          <w:sz w:val="26"/>
          <w:szCs w:val="26"/>
        </w:rPr>
      </w:pPr>
      <w:r w:rsidDel="00000000" w:rsidR="00000000" w:rsidRPr="00000000">
        <w:rPr>
          <w:rtl w:val="0"/>
        </w:rPr>
      </w:r>
    </w:p>
    <w:p w:rsidR="00000000" w:rsidDel="00000000" w:rsidP="00000000" w:rsidRDefault="00000000" w:rsidRPr="00000000" w14:paraId="000001D9">
      <w:pPr>
        <w:rPr>
          <w:sz w:val="26"/>
          <w:szCs w:val="26"/>
        </w:rPr>
      </w:pPr>
      <w:r w:rsidDel="00000000" w:rsidR="00000000" w:rsidRPr="00000000">
        <w:rPr>
          <w:rtl w:val="0"/>
        </w:rPr>
      </w:r>
    </w:p>
    <w:p w:rsidR="00000000" w:rsidDel="00000000" w:rsidP="00000000" w:rsidRDefault="00000000" w:rsidRPr="00000000" w14:paraId="000001DA">
      <w:pPr>
        <w:rPr>
          <w:sz w:val="26"/>
          <w:szCs w:val="26"/>
        </w:rPr>
      </w:pPr>
      <w:r w:rsidDel="00000000" w:rsidR="00000000" w:rsidRPr="00000000">
        <w:rPr>
          <w:rtl w:val="0"/>
        </w:rPr>
      </w:r>
    </w:p>
    <w:p w:rsidR="00000000" w:rsidDel="00000000" w:rsidP="00000000" w:rsidRDefault="00000000" w:rsidRPr="00000000" w14:paraId="000001DB">
      <w:pPr>
        <w:rPr>
          <w:sz w:val="26"/>
          <w:szCs w:val="26"/>
        </w:rPr>
      </w:pPr>
      <w:r w:rsidDel="00000000" w:rsidR="00000000" w:rsidRPr="00000000">
        <w:rPr>
          <w:rtl w:val="0"/>
        </w:rPr>
      </w:r>
    </w:p>
    <w:p w:rsidR="00000000" w:rsidDel="00000000" w:rsidP="00000000" w:rsidRDefault="00000000" w:rsidRPr="00000000" w14:paraId="000001DC">
      <w:pPr>
        <w:rPr>
          <w:sz w:val="26"/>
          <w:szCs w:val="26"/>
        </w:rPr>
      </w:pPr>
      <w:r w:rsidDel="00000000" w:rsidR="00000000" w:rsidRPr="00000000">
        <w:rPr>
          <w:rtl w:val="0"/>
        </w:rPr>
      </w:r>
    </w:p>
    <w:p w:rsidR="00000000" w:rsidDel="00000000" w:rsidP="00000000" w:rsidRDefault="00000000" w:rsidRPr="00000000" w14:paraId="000001DD">
      <w:pPr>
        <w:rPr>
          <w:sz w:val="26"/>
          <w:szCs w:val="26"/>
        </w:rPr>
      </w:pPr>
      <w:r w:rsidDel="00000000" w:rsidR="00000000" w:rsidRPr="00000000">
        <w:rPr>
          <w:rtl w:val="0"/>
        </w:rPr>
      </w:r>
    </w:p>
    <w:p w:rsidR="00000000" w:rsidDel="00000000" w:rsidP="00000000" w:rsidRDefault="00000000" w:rsidRPr="00000000" w14:paraId="000001DE">
      <w:pPr>
        <w:rPr>
          <w:sz w:val="26"/>
          <w:szCs w:val="26"/>
        </w:rPr>
      </w:pPr>
      <w:r w:rsidDel="00000000" w:rsidR="00000000" w:rsidRPr="00000000">
        <w:rPr>
          <w:rtl w:val="0"/>
        </w:rPr>
      </w:r>
    </w:p>
    <w:p w:rsidR="00000000" w:rsidDel="00000000" w:rsidP="00000000" w:rsidRDefault="00000000" w:rsidRPr="00000000" w14:paraId="000001DF">
      <w:pPr>
        <w:rPr>
          <w:sz w:val="26"/>
          <w:szCs w:val="26"/>
        </w:rPr>
      </w:pPr>
      <w:r w:rsidDel="00000000" w:rsidR="00000000" w:rsidRPr="00000000">
        <w:rPr>
          <w:rtl w:val="0"/>
        </w:rPr>
      </w:r>
    </w:p>
    <w:p w:rsidR="00000000" w:rsidDel="00000000" w:rsidP="00000000" w:rsidRDefault="00000000" w:rsidRPr="00000000" w14:paraId="000001E0">
      <w:pPr>
        <w:rPr>
          <w:sz w:val="26"/>
          <w:szCs w:val="26"/>
        </w:rPr>
      </w:pPr>
      <w:r w:rsidDel="00000000" w:rsidR="00000000" w:rsidRPr="00000000">
        <w:rPr>
          <w:rtl w:val="0"/>
        </w:rPr>
      </w:r>
    </w:p>
    <w:p w:rsidR="00000000" w:rsidDel="00000000" w:rsidP="00000000" w:rsidRDefault="00000000" w:rsidRPr="00000000" w14:paraId="000001E1">
      <w:pPr>
        <w:rPr>
          <w:sz w:val="26"/>
          <w:szCs w:val="26"/>
        </w:rPr>
      </w:pPr>
      <w:r w:rsidDel="00000000" w:rsidR="00000000" w:rsidRPr="00000000">
        <w:rPr>
          <w:rtl w:val="0"/>
        </w:rPr>
      </w:r>
    </w:p>
    <w:p w:rsidR="00000000" w:rsidDel="00000000" w:rsidP="00000000" w:rsidRDefault="00000000" w:rsidRPr="00000000" w14:paraId="000001E2">
      <w:pPr>
        <w:rPr>
          <w:sz w:val="26"/>
          <w:szCs w:val="26"/>
        </w:rPr>
      </w:pPr>
      <w:r w:rsidDel="00000000" w:rsidR="00000000" w:rsidRPr="00000000">
        <w:rPr>
          <w:rtl w:val="0"/>
        </w:rPr>
      </w:r>
    </w:p>
    <w:p w:rsidR="00000000" w:rsidDel="00000000" w:rsidP="00000000" w:rsidRDefault="00000000" w:rsidRPr="00000000" w14:paraId="000001E3">
      <w:pPr>
        <w:rPr>
          <w:sz w:val="26"/>
          <w:szCs w:val="26"/>
        </w:rPr>
      </w:pPr>
      <w:r w:rsidDel="00000000" w:rsidR="00000000" w:rsidRPr="00000000">
        <w:rPr>
          <w:rtl w:val="0"/>
        </w:rPr>
      </w:r>
    </w:p>
    <w:p w:rsidR="00000000" w:rsidDel="00000000" w:rsidP="00000000" w:rsidRDefault="00000000" w:rsidRPr="00000000" w14:paraId="000001E4">
      <w:pPr>
        <w:rPr>
          <w:sz w:val="26"/>
          <w:szCs w:val="26"/>
        </w:rPr>
      </w:pPr>
      <w:r w:rsidDel="00000000" w:rsidR="00000000" w:rsidRPr="00000000">
        <w:rPr>
          <w:rtl w:val="0"/>
        </w:rPr>
      </w:r>
    </w:p>
    <w:p w:rsidR="00000000" w:rsidDel="00000000" w:rsidP="00000000" w:rsidRDefault="00000000" w:rsidRPr="00000000" w14:paraId="000001E5">
      <w:pPr>
        <w:rPr>
          <w:sz w:val="26"/>
          <w:szCs w:val="26"/>
        </w:rPr>
      </w:pPr>
      <w:r w:rsidDel="00000000" w:rsidR="00000000" w:rsidRPr="00000000">
        <w:rPr>
          <w:rtl w:val="0"/>
        </w:rPr>
      </w:r>
    </w:p>
    <w:p w:rsidR="00000000" w:rsidDel="00000000" w:rsidP="00000000" w:rsidRDefault="00000000" w:rsidRPr="00000000" w14:paraId="000001E6">
      <w:pPr>
        <w:rPr>
          <w:sz w:val="26"/>
          <w:szCs w:val="26"/>
        </w:rPr>
      </w:pPr>
      <w:r w:rsidDel="00000000" w:rsidR="00000000" w:rsidRPr="00000000">
        <w:rPr>
          <w:rtl w:val="0"/>
        </w:rPr>
      </w:r>
    </w:p>
    <w:p w:rsidR="00000000" w:rsidDel="00000000" w:rsidP="00000000" w:rsidRDefault="00000000" w:rsidRPr="00000000" w14:paraId="000001E7">
      <w:pPr>
        <w:rPr>
          <w:sz w:val="26"/>
          <w:szCs w:val="26"/>
        </w:rPr>
      </w:pPr>
      <w:r w:rsidDel="00000000" w:rsidR="00000000" w:rsidRPr="00000000">
        <w:rPr>
          <w:rtl w:val="0"/>
        </w:rPr>
      </w:r>
    </w:p>
    <w:p w:rsidR="00000000" w:rsidDel="00000000" w:rsidP="00000000" w:rsidRDefault="00000000" w:rsidRPr="00000000" w14:paraId="000001E8">
      <w:pPr>
        <w:rPr>
          <w:sz w:val="26"/>
          <w:szCs w:val="26"/>
        </w:rPr>
      </w:pPr>
      <w:r w:rsidDel="00000000" w:rsidR="00000000" w:rsidRPr="00000000">
        <w:rPr>
          <w:rtl w:val="0"/>
        </w:rPr>
      </w:r>
    </w:p>
    <w:p w:rsidR="00000000" w:rsidDel="00000000" w:rsidP="00000000" w:rsidRDefault="00000000" w:rsidRPr="00000000" w14:paraId="000001E9">
      <w:pPr>
        <w:rPr>
          <w:sz w:val="26"/>
          <w:szCs w:val="26"/>
        </w:rPr>
      </w:pPr>
      <w:r w:rsidDel="00000000" w:rsidR="00000000" w:rsidRPr="00000000">
        <w:rPr>
          <w:rtl w:val="0"/>
        </w:rPr>
      </w:r>
    </w:p>
    <w:p w:rsidR="00000000" w:rsidDel="00000000" w:rsidP="00000000" w:rsidRDefault="00000000" w:rsidRPr="00000000" w14:paraId="000001EA">
      <w:pPr>
        <w:rPr>
          <w:sz w:val="26"/>
          <w:szCs w:val="26"/>
        </w:rPr>
      </w:pPr>
      <w:r w:rsidDel="00000000" w:rsidR="00000000" w:rsidRPr="00000000">
        <w:rPr>
          <w:rtl w:val="0"/>
        </w:rPr>
      </w:r>
    </w:p>
    <w:p w:rsidR="00000000" w:rsidDel="00000000" w:rsidP="00000000" w:rsidRDefault="00000000" w:rsidRPr="00000000" w14:paraId="000001EB">
      <w:pPr>
        <w:rPr>
          <w:sz w:val="26"/>
          <w:szCs w:val="26"/>
        </w:rPr>
      </w:pPr>
      <w:r w:rsidDel="00000000" w:rsidR="00000000" w:rsidRPr="00000000">
        <w:rPr>
          <w:rtl w:val="0"/>
        </w:rPr>
      </w:r>
    </w:p>
    <w:p w:rsidR="00000000" w:rsidDel="00000000" w:rsidP="00000000" w:rsidRDefault="00000000" w:rsidRPr="00000000" w14:paraId="000001EC">
      <w:pPr>
        <w:pStyle w:val="Heading1"/>
        <w:rPr/>
      </w:pPr>
      <w:bookmarkStart w:colFirst="0" w:colLast="0" w:name="_f23xpanmzomr" w:id="35"/>
      <w:bookmarkEnd w:id="35"/>
      <w:r w:rsidDel="00000000" w:rsidR="00000000" w:rsidRPr="00000000">
        <w:rPr>
          <w:rtl w:val="0"/>
        </w:rPr>
        <w:t xml:space="preserve">Procesverslag </w:t>
      </w:r>
    </w:p>
    <w:p w:rsidR="00000000" w:rsidDel="00000000" w:rsidP="00000000" w:rsidRDefault="00000000" w:rsidRPr="00000000" w14:paraId="000001ED">
      <w:pPr>
        <w:pStyle w:val="Heading2"/>
        <w:rPr/>
      </w:pPr>
      <w:bookmarkStart w:colFirst="0" w:colLast="0" w:name="_1corj6z2fped" w:id="36"/>
      <w:bookmarkEnd w:id="36"/>
      <w:r w:rsidDel="00000000" w:rsidR="00000000" w:rsidRPr="00000000">
        <w:rPr>
          <w:rtl w:val="0"/>
        </w:rPr>
        <w:t xml:space="preserve">Bodi Kortz</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pStyle w:val="Heading2"/>
        <w:rPr/>
      </w:pPr>
      <w:bookmarkStart w:colFirst="0" w:colLast="0" w:name="_a2brqel8wlq" w:id="37"/>
      <w:bookmarkEnd w:id="37"/>
      <w:r w:rsidDel="00000000" w:rsidR="00000000" w:rsidRPr="00000000">
        <w:rPr>
          <w:rtl w:val="0"/>
        </w:rPr>
        <w:t xml:space="preserve">Colin Room</w:t>
      </w:r>
    </w:p>
    <w:p w:rsidR="00000000" w:rsidDel="00000000" w:rsidP="00000000" w:rsidRDefault="00000000" w:rsidRPr="00000000" w14:paraId="000001F0">
      <w:pPr>
        <w:rPr>
          <w:sz w:val="24"/>
          <w:szCs w:val="24"/>
        </w:rPr>
      </w:pPr>
      <w:r w:rsidDel="00000000" w:rsidR="00000000" w:rsidRPr="00000000">
        <w:rPr>
          <w:sz w:val="24"/>
          <w:szCs w:val="24"/>
          <w:rtl w:val="0"/>
        </w:rPr>
        <w:t xml:space="preserve">Ik vond het leuk en voornamelijk ook een leerzaam project. De taakverdeling was goed in ons groepje en iedereen heeft zich er keurig aan gehouden en daar ben ik blij mee. Ik vond het leuk om een eigen project te bedenken. In het begin vond ik het eerst nog wel een beetje lastig een eigen project bedenken en een PVA schrijven, maar nadat we goed op ScienceWeb hadden gekeken was het een stuk duidelijker. Ik vind het ook jammer dat we niet al te ver op de CanSat zelf konden ingaan. Maar ik hoop dat de school wel ons PVA kan gebruiken om dit project echt uit te laten voeren door een andere groep, want het lijkt mij wel een heel gaaf project. Al met al een geslaagd project met een leuk en goed werkend team. </w:t>
      </w:r>
      <w:r w:rsidDel="00000000" w:rsidR="00000000" w:rsidRPr="00000000">
        <w:rPr>
          <w:rtl w:val="0"/>
        </w:rPr>
      </w:r>
    </w:p>
    <w:p w:rsidR="00000000" w:rsidDel="00000000" w:rsidP="00000000" w:rsidRDefault="00000000" w:rsidRPr="00000000" w14:paraId="000001F1">
      <w:pPr>
        <w:pStyle w:val="Heading2"/>
        <w:rPr/>
      </w:pPr>
      <w:bookmarkStart w:colFirst="0" w:colLast="0" w:name="_g3mxrbmha3b3" w:id="38"/>
      <w:bookmarkEnd w:id="38"/>
      <w:r w:rsidDel="00000000" w:rsidR="00000000" w:rsidRPr="00000000">
        <w:rPr>
          <w:rtl w:val="0"/>
        </w:rPr>
        <w:t xml:space="preserve">Emiel Zanting</w:t>
      </w:r>
    </w:p>
    <w:p w:rsidR="00000000" w:rsidDel="00000000" w:rsidP="00000000" w:rsidRDefault="00000000" w:rsidRPr="00000000" w14:paraId="000001F2">
      <w:pPr>
        <w:rPr>
          <w:sz w:val="24"/>
          <w:szCs w:val="24"/>
        </w:rPr>
      </w:pPr>
      <w:r w:rsidDel="00000000" w:rsidR="00000000" w:rsidRPr="00000000">
        <w:rPr>
          <w:sz w:val="24"/>
          <w:szCs w:val="24"/>
          <w:rtl w:val="0"/>
        </w:rPr>
        <w:t xml:space="preserve">Ik vond dit project goed gaan. Iedereen heeft zijn taken goed gedaan, en alles wat we wilde doen is gelukt. Helaas is het omdat we niet al te veel tijd hadden niet gelukt om heel veel op het CanSat project zelf in te gaan. Wij hebben vooral uitgezocht hoe de school dit project zou kunnen doen, wat mogelijke opdrachtgevers zouden kunnen zijn en wat er allemaal te meten valt in de lucht. We hebben daardoor geen tijd gehad om bijvoorbeeld zelf iets de lucht in te krijgen. Dat is wel jammer. Maar uiteindelijk was dat ook niet de bedoeling van ons onderzoek en is het dus niet een heel groot probleem. </w:t>
      </w:r>
      <w:r w:rsidDel="00000000" w:rsidR="00000000" w:rsidRPr="00000000">
        <w:br w:type="page"/>
      </w:r>
      <w:r w:rsidDel="00000000" w:rsidR="00000000" w:rsidRPr="00000000">
        <w:rPr>
          <w:rtl w:val="0"/>
        </w:rPr>
      </w:r>
    </w:p>
    <w:p w:rsidR="00000000" w:rsidDel="00000000" w:rsidP="00000000" w:rsidRDefault="00000000" w:rsidRPr="00000000" w14:paraId="000001F3">
      <w:pPr>
        <w:pStyle w:val="Heading1"/>
        <w:rPr/>
      </w:pPr>
      <w:bookmarkStart w:colFirst="0" w:colLast="0" w:name="_hon277d1y2vz" w:id="39"/>
      <w:bookmarkEnd w:id="39"/>
      <w:r w:rsidDel="00000000" w:rsidR="00000000" w:rsidRPr="00000000">
        <w:rPr>
          <w:rtl w:val="0"/>
        </w:rPr>
        <w:t xml:space="preserve">Productverslag/adviesrapport</w:t>
      </w:r>
    </w:p>
    <w:p w:rsidR="00000000" w:rsidDel="00000000" w:rsidP="00000000" w:rsidRDefault="00000000" w:rsidRPr="00000000" w14:paraId="000001F4">
      <w:pPr>
        <w:rPr>
          <w:sz w:val="24"/>
          <w:szCs w:val="24"/>
        </w:rPr>
      </w:pPr>
      <w:r w:rsidDel="00000000" w:rsidR="00000000" w:rsidRPr="00000000">
        <w:rPr>
          <w:sz w:val="24"/>
          <w:szCs w:val="24"/>
          <w:rtl w:val="0"/>
        </w:rPr>
        <w:t xml:space="preserve">In ons PVA kunt u lezen wat onze adviezen zijn voor de school om dit project uit te voeren. Zo staat er bijvoorbeeld informatie in over: groepjes, wat een docent moet regelen, wat de kinderen zelf moeten regelen en wat nou precies de bedoeling is bij dit project. Ten tweede staat er ook informatie in over wat er in de lucht valt te meten. Wij zouden aanraden om leerlingen een stof als Ozon, Stikstofdioxide, Fijn stof of CO2 te laten meten. Dat zijn namelijk de stoffen die het meest in de lucht voorkomen, en ook de meeste invloed op mensen heeft. </w:t>
      </w:r>
      <w:r w:rsidDel="00000000" w:rsidR="00000000" w:rsidRPr="00000000">
        <w:rPr>
          <w:rtl w:val="0"/>
        </w:rPr>
      </w:r>
    </w:p>
    <w:p w:rsidR="00000000" w:rsidDel="00000000" w:rsidP="00000000" w:rsidRDefault="00000000" w:rsidRPr="00000000" w14:paraId="000001F5">
      <w:pPr>
        <w:pStyle w:val="Heading4"/>
        <w:rPr>
          <w:sz w:val="26"/>
          <w:szCs w:val="26"/>
        </w:rPr>
      </w:pPr>
      <w:bookmarkStart w:colFirst="0" w:colLast="0" w:name="_7f2b0ixskys1" w:id="40"/>
      <w:bookmarkEnd w:id="40"/>
      <w:r w:rsidDel="00000000" w:rsidR="00000000" w:rsidRPr="00000000">
        <w:rPr>
          <w:rtl w:val="0"/>
        </w:rPr>
      </w:r>
    </w:p>
    <w:sectPr>
      <w:footerReference r:id="rId22" w:type="default"/>
      <w:footerReference r:id="rId23"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6">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7">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11" Type="http://schemas.openxmlformats.org/officeDocument/2006/relationships/hyperlink" Target="https://www.ggdzw.nl/luchtverontreiniging-en-gezondheid/" TargetMode="External"/><Relationship Id="rId22" Type="http://schemas.openxmlformats.org/officeDocument/2006/relationships/footer" Target="footer1.xml"/><Relationship Id="rId10" Type="http://schemas.openxmlformats.org/officeDocument/2006/relationships/hyperlink" Target="https://www.youtube.com/watch?v=J-HmIxQ10ec" TargetMode="External"/><Relationship Id="rId21" Type="http://schemas.openxmlformats.org/officeDocument/2006/relationships/image" Target="media/image5.jpg"/><Relationship Id="rId13" Type="http://schemas.openxmlformats.org/officeDocument/2006/relationships/hyperlink" Target="https://www.rivm.nl/stikstof/stikstofoxiden-nox#:~:text=Stikstofdioxide%20kan%20voor%20mensen%20schadelijk,luchtwegklachten%20en%20astma%2Daanvallen%20krijgen" TargetMode="External"/><Relationship Id="rId12" Type="http://schemas.openxmlformats.org/officeDocument/2006/relationships/hyperlink" Target="https://www.vrt.be/vrtnws/nl/2018/07/25/ozon-een-zuurstofje-te-veel-is-niet-meer-gezond/" TargetMode="Externa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01bcc0b8bce475c872e77ccce39cbe1.objectstore.eu/esero_nl/production/uploads/pdf/file/267/aedd7951-4cfb-4c19-bb31-02c24cf83b82_1630417634.pdf" TargetMode="External"/><Relationship Id="rId15" Type="http://schemas.openxmlformats.org/officeDocument/2006/relationships/hyperlink" Target="https://vanduijnenhoreca.nl/werken-met-koolzuurgas-co2-melder-noodzakelijk/" TargetMode="External"/><Relationship Id="rId14" Type="http://schemas.openxmlformats.org/officeDocument/2006/relationships/hyperlink" Target="https://www.hartstichting.nl/risicofactoren/fijnstof#:~:text=Schadelijke%20effecten&amp;text=luchtwegklachten%2C%20zoals%20een%20astma%2Daanval,bloedvaten%20en%20verhoging%20van%20de" TargetMode="External"/><Relationship Id="rId17" Type="http://schemas.openxmlformats.org/officeDocument/2006/relationships/hyperlink" Target="https://esero.nl/projecten/cansat-competitie/" TargetMode="External"/><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4.jpg"/><Relationship Id="rId6" Type="http://schemas.openxmlformats.org/officeDocument/2006/relationships/image" Target="media/image3.png"/><Relationship Id="rId18" Type="http://schemas.openxmlformats.org/officeDocument/2006/relationships/hyperlink" Target="https://www.ggdzw.nl/luchtverontreiniging-en-gezondheid/" TargetMode="External"/><Relationship Id="rId7" Type="http://schemas.openxmlformats.org/officeDocument/2006/relationships/hyperlink" Target="https://e01bcc0b8bce475c872e77ccce39cbe1.objectstore.eu/esero_nl/production/uploads/pdf/file/267/aedd7951-4cfb-4c19-bb31-02c24cf83b82_1630417634.pdf"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